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20" w:lineRule="exact"/>
        <w:jc w:val="left"/>
        <w:textAlignment w:val="auto"/>
        <w:outlineLvl w:val="0"/>
        <w:rPr>
          <w:rFonts w:hint="eastAsia" w:ascii="方正小标宋简体" w:hAnsi="方正小标宋简体" w:eastAsia="黑体" w:cs="方正小标宋简体"/>
          <w:sz w:val="44"/>
          <w:szCs w:val="44"/>
          <w:lang w:val="en-US" w:eastAsia="zh-CN"/>
        </w:rPr>
      </w:pPr>
      <w:r>
        <w:rPr>
          <w:rFonts w:hint="eastAsia" w:ascii="黑体" w:hAnsi="黑体" w:eastAsia="黑体" w:cs="黑体"/>
          <w:sz w:val="30"/>
          <w:szCs w:val="30"/>
        </w:rPr>
        <w:t>附件</w:t>
      </w:r>
      <w:r>
        <w:rPr>
          <w:rFonts w:hint="eastAsia" w:ascii="黑体" w:hAnsi="黑体" w:eastAsia="黑体" w:cs="黑体"/>
          <w:sz w:val="30"/>
          <w:szCs w:val="30"/>
          <w:lang w:val="en-US" w:eastAsia="zh-CN"/>
        </w:rPr>
        <w:t>4</w:t>
      </w:r>
    </w:p>
    <w:p>
      <w:pPr>
        <w:keepNext w:val="0"/>
        <w:keepLines w:val="0"/>
        <w:pageBreakBefore w:val="0"/>
        <w:kinsoku/>
        <w:wordWrap/>
        <w:overflowPunct/>
        <w:topLinePunct w:val="0"/>
        <w:autoSpaceDE/>
        <w:autoSpaceDN/>
        <w:bidi w:val="0"/>
        <w:adjustRightInd/>
        <w:snapToGrid/>
        <w:spacing w:line="520" w:lineRule="exact"/>
        <w:jc w:val="center"/>
        <w:textAlignment w:val="auto"/>
        <w:outlineLvl w:val="0"/>
        <w:rPr>
          <w:rFonts w:hint="eastAsia" w:ascii="方正小标宋简体" w:hAnsi="方正小标宋简体" w:eastAsia="方正小标宋简体" w:cs="方正小标宋简体"/>
          <w:sz w:val="44"/>
          <w:szCs w:val="44"/>
        </w:rPr>
      </w:pPr>
    </w:p>
    <w:p>
      <w:pPr>
        <w:keepNext w:val="0"/>
        <w:keepLines w:val="0"/>
        <w:pageBreakBefore w:val="0"/>
        <w:kinsoku/>
        <w:wordWrap/>
        <w:overflowPunct/>
        <w:topLinePunct w:val="0"/>
        <w:autoSpaceDE/>
        <w:autoSpaceDN/>
        <w:bidi w:val="0"/>
        <w:adjustRightInd/>
        <w:snapToGrid/>
        <w:spacing w:line="520" w:lineRule="exact"/>
        <w:jc w:val="center"/>
        <w:textAlignment w:val="auto"/>
        <w:outlineLvl w:val="0"/>
        <w:rPr>
          <w:rFonts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柳城县消防安全委员会工作</w:t>
      </w:r>
      <w:r>
        <w:rPr>
          <w:rFonts w:ascii="方正小标宋简体" w:hAnsi="方正小标宋简体" w:eastAsia="方正小标宋简体" w:cs="方正小标宋简体"/>
          <w:sz w:val="44"/>
          <w:szCs w:val="44"/>
        </w:rPr>
        <w:t>规程</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eastAsia="黑体"/>
          <w:snapToGrid w:val="0"/>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eastAsia="仿宋_GB2312"/>
          <w:color w:val="000000"/>
          <w:kern w:val="0"/>
          <w:sz w:val="32"/>
          <w:szCs w:val="32"/>
        </w:rPr>
      </w:pPr>
      <w:r>
        <w:rPr>
          <w:rFonts w:eastAsia="黑体"/>
          <w:snapToGrid w:val="0"/>
          <w:color w:val="000000"/>
          <w:kern w:val="0"/>
          <w:sz w:val="32"/>
          <w:szCs w:val="32"/>
        </w:rPr>
        <w:t>第一条 制定依据</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eastAsia="仿宋_GB2312"/>
          <w:snapToGrid w:val="0"/>
          <w:color w:val="000000"/>
          <w:kern w:val="0"/>
          <w:sz w:val="32"/>
          <w:szCs w:val="32"/>
        </w:rPr>
      </w:pPr>
      <w:r>
        <w:rPr>
          <w:rFonts w:eastAsia="仿宋_GB2312"/>
          <w:color w:val="000000"/>
          <w:sz w:val="32"/>
          <w:szCs w:val="32"/>
        </w:rPr>
        <w:t>为明确</w:t>
      </w:r>
      <w:r>
        <w:rPr>
          <w:rFonts w:hint="eastAsia" w:eastAsia="仿宋_GB2312"/>
          <w:color w:val="000000"/>
          <w:sz w:val="32"/>
          <w:szCs w:val="32"/>
        </w:rPr>
        <w:t>柳城县</w:t>
      </w:r>
      <w:r>
        <w:rPr>
          <w:rFonts w:eastAsia="仿宋_GB2312"/>
          <w:color w:val="000000"/>
          <w:sz w:val="32"/>
          <w:szCs w:val="32"/>
        </w:rPr>
        <w:t>消防安全委员会及消防安全委员会办公室的职责，规范相关工作制度，</w:t>
      </w:r>
      <w:r>
        <w:rPr>
          <w:rFonts w:eastAsia="仿宋_GB2312"/>
          <w:snapToGrid w:val="0"/>
          <w:color w:val="000000"/>
          <w:kern w:val="0"/>
          <w:sz w:val="32"/>
          <w:szCs w:val="32"/>
        </w:rPr>
        <w:t>根据《中华人民共和国消防法》</w:t>
      </w:r>
      <w:r>
        <w:rPr>
          <w:rFonts w:eastAsia="仿宋_GB2312"/>
          <w:spacing w:val="-6"/>
          <w:kern w:val="0"/>
          <w:sz w:val="32"/>
          <w:szCs w:val="32"/>
        </w:rPr>
        <w:t>《</w:t>
      </w:r>
      <w:r>
        <w:rPr>
          <w:rFonts w:hint="eastAsia" w:eastAsia="仿宋_GB2312"/>
          <w:spacing w:val="-6"/>
          <w:kern w:val="0"/>
          <w:sz w:val="32"/>
          <w:szCs w:val="32"/>
        </w:rPr>
        <w:t>广西壮族自治区</w:t>
      </w:r>
      <w:r>
        <w:rPr>
          <w:rFonts w:eastAsia="仿宋_GB2312"/>
          <w:color w:val="000000"/>
          <w:spacing w:val="-6"/>
          <w:kern w:val="0"/>
          <w:sz w:val="32"/>
          <w:szCs w:val="32"/>
        </w:rPr>
        <w:t>实施</w:t>
      </w:r>
      <w:r>
        <w:rPr>
          <w:rFonts w:hint="eastAsia" w:eastAsia="仿宋_GB2312"/>
          <w:color w:val="000000"/>
          <w:spacing w:val="-6"/>
          <w:kern w:val="0"/>
          <w:sz w:val="32"/>
          <w:szCs w:val="32"/>
        </w:rPr>
        <w:t>〈</w:t>
      </w:r>
      <w:r>
        <w:rPr>
          <w:rFonts w:eastAsia="仿宋_GB2312"/>
          <w:spacing w:val="-6"/>
          <w:kern w:val="0"/>
          <w:sz w:val="32"/>
          <w:szCs w:val="32"/>
        </w:rPr>
        <w:t>消防法</w:t>
      </w:r>
      <w:r>
        <w:rPr>
          <w:rFonts w:hint="eastAsia" w:eastAsia="仿宋_GB2312"/>
          <w:spacing w:val="-6"/>
          <w:kern w:val="0"/>
          <w:sz w:val="32"/>
          <w:szCs w:val="32"/>
        </w:rPr>
        <w:t>〉</w:t>
      </w:r>
      <w:r>
        <w:rPr>
          <w:rFonts w:eastAsia="仿宋_GB2312"/>
          <w:color w:val="000000"/>
          <w:spacing w:val="-6"/>
          <w:kern w:val="0"/>
          <w:sz w:val="32"/>
          <w:szCs w:val="32"/>
        </w:rPr>
        <w:t>办法</w:t>
      </w:r>
      <w:r>
        <w:rPr>
          <w:rFonts w:eastAsia="仿宋_GB2312"/>
          <w:spacing w:val="-6"/>
          <w:kern w:val="0"/>
          <w:sz w:val="32"/>
          <w:szCs w:val="32"/>
        </w:rPr>
        <w:t>》</w:t>
      </w:r>
      <w:r>
        <w:rPr>
          <w:rFonts w:eastAsia="仿宋_GB2312"/>
          <w:color w:val="000000"/>
          <w:sz w:val="32"/>
          <w:szCs w:val="32"/>
        </w:rPr>
        <w:t>《消防安全责任制实施办法》</w:t>
      </w:r>
      <w:r>
        <w:rPr>
          <w:rFonts w:hint="eastAsia" w:eastAsia="仿宋_GB2312"/>
          <w:color w:val="000000"/>
          <w:spacing w:val="-6"/>
          <w:kern w:val="0"/>
          <w:sz w:val="32"/>
          <w:szCs w:val="32"/>
        </w:rPr>
        <w:t>、</w:t>
      </w:r>
      <w:r>
        <w:rPr>
          <w:rFonts w:eastAsia="仿宋_GB2312"/>
          <w:color w:val="000000"/>
          <w:spacing w:val="-6"/>
          <w:kern w:val="0"/>
          <w:sz w:val="32"/>
          <w:szCs w:val="32"/>
        </w:rPr>
        <w:t>《</w:t>
      </w:r>
      <w:r>
        <w:rPr>
          <w:rFonts w:hint="eastAsia" w:eastAsia="仿宋_GB2312"/>
          <w:color w:val="000000"/>
          <w:spacing w:val="-6"/>
          <w:kern w:val="0"/>
          <w:sz w:val="32"/>
          <w:szCs w:val="32"/>
        </w:rPr>
        <w:t>广西壮族自治区</w:t>
      </w:r>
      <w:r>
        <w:rPr>
          <w:rFonts w:eastAsia="仿宋_GB2312"/>
          <w:color w:val="000000"/>
          <w:sz w:val="32"/>
          <w:szCs w:val="32"/>
        </w:rPr>
        <w:t>消防安全责任制实施细则</w:t>
      </w:r>
      <w:r>
        <w:rPr>
          <w:rFonts w:eastAsia="仿宋_GB2312"/>
          <w:color w:val="000000"/>
          <w:spacing w:val="-6"/>
          <w:kern w:val="0"/>
          <w:sz w:val="32"/>
          <w:szCs w:val="32"/>
        </w:rPr>
        <w:t>》</w:t>
      </w:r>
      <w:r>
        <w:rPr>
          <w:rFonts w:eastAsia="仿宋_GB2312"/>
          <w:snapToGrid w:val="0"/>
          <w:color w:val="000000"/>
          <w:kern w:val="0"/>
          <w:sz w:val="32"/>
          <w:szCs w:val="32"/>
        </w:rPr>
        <w:t>等法律法规及相关文件精神，制定本规程。</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eastAsia="仿宋_GB2312"/>
          <w:color w:val="000000"/>
          <w:kern w:val="0"/>
          <w:sz w:val="32"/>
          <w:szCs w:val="32"/>
        </w:rPr>
      </w:pPr>
      <w:r>
        <w:rPr>
          <w:rFonts w:eastAsia="黑体"/>
          <w:snapToGrid w:val="0"/>
          <w:color w:val="000000"/>
          <w:kern w:val="0"/>
          <w:sz w:val="32"/>
          <w:szCs w:val="32"/>
        </w:rPr>
        <w:t xml:space="preserve">第二条 适用范围 </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eastAsia="仿宋_GB2312"/>
          <w:color w:val="000000"/>
          <w:kern w:val="0"/>
          <w:sz w:val="32"/>
          <w:szCs w:val="32"/>
        </w:rPr>
      </w:pPr>
      <w:r>
        <w:rPr>
          <w:rFonts w:eastAsia="仿宋_GB2312"/>
          <w:snapToGrid w:val="0"/>
          <w:color w:val="000000"/>
          <w:kern w:val="0"/>
          <w:sz w:val="32"/>
          <w:szCs w:val="32"/>
        </w:rPr>
        <w:t>本规则适用于</w:t>
      </w:r>
      <w:r>
        <w:rPr>
          <w:rFonts w:hint="eastAsia" w:eastAsia="仿宋_GB2312"/>
          <w:snapToGrid w:val="0"/>
          <w:color w:val="000000"/>
          <w:kern w:val="0"/>
          <w:sz w:val="32"/>
          <w:szCs w:val="32"/>
        </w:rPr>
        <w:t>柳城县</w:t>
      </w:r>
      <w:r>
        <w:rPr>
          <w:rFonts w:eastAsia="仿宋_GB2312"/>
          <w:snapToGrid w:val="0"/>
          <w:color w:val="000000"/>
          <w:kern w:val="0"/>
          <w:sz w:val="32"/>
          <w:szCs w:val="32"/>
        </w:rPr>
        <w:t>消防安全委员会及消防安全委员会办公室。各</w:t>
      </w:r>
      <w:r>
        <w:rPr>
          <w:rFonts w:hint="eastAsia" w:eastAsia="仿宋_GB2312"/>
          <w:snapToGrid w:val="0"/>
          <w:color w:val="000000"/>
          <w:kern w:val="0"/>
          <w:sz w:val="32"/>
          <w:szCs w:val="32"/>
        </w:rPr>
        <w:t>乡镇</w:t>
      </w:r>
      <w:r>
        <w:rPr>
          <w:rFonts w:hint="eastAsia"/>
          <w:snapToGrid w:val="0"/>
          <w:color w:val="000000"/>
          <w:kern w:val="0"/>
          <w:sz w:val="32"/>
          <w:szCs w:val="32"/>
          <w:lang w:eastAsia="zh-CN"/>
        </w:rPr>
        <w:t>、华侨</w:t>
      </w:r>
      <w:r>
        <w:rPr>
          <w:rFonts w:hint="eastAsia" w:eastAsia="仿宋_GB2312"/>
          <w:snapToGrid w:val="0"/>
          <w:color w:val="000000"/>
          <w:kern w:val="0"/>
          <w:sz w:val="32"/>
          <w:szCs w:val="32"/>
        </w:rPr>
        <w:t>管理区</w:t>
      </w:r>
      <w:r>
        <w:rPr>
          <w:rFonts w:eastAsia="仿宋_GB2312"/>
          <w:snapToGrid w:val="0"/>
          <w:color w:val="000000"/>
          <w:kern w:val="0"/>
          <w:sz w:val="32"/>
          <w:szCs w:val="32"/>
        </w:rPr>
        <w:t>消防安全委员会和</w:t>
      </w:r>
      <w:r>
        <w:rPr>
          <w:rFonts w:hint="eastAsia" w:eastAsia="仿宋_GB2312"/>
          <w:snapToGrid w:val="0"/>
          <w:color w:val="000000"/>
          <w:kern w:val="0"/>
          <w:sz w:val="32"/>
          <w:szCs w:val="32"/>
        </w:rPr>
        <w:t>各行业消防</w:t>
      </w:r>
      <w:r>
        <w:rPr>
          <w:rFonts w:eastAsia="仿宋_GB2312"/>
          <w:snapToGrid w:val="0"/>
          <w:color w:val="000000"/>
          <w:kern w:val="0"/>
          <w:sz w:val="32"/>
          <w:szCs w:val="32"/>
        </w:rPr>
        <w:t>安全委员会根据实际，参照本规则制定相应的工作规程。</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eastAsia="黑体"/>
          <w:color w:val="000000"/>
          <w:kern w:val="0"/>
          <w:sz w:val="32"/>
          <w:szCs w:val="32"/>
        </w:rPr>
      </w:pPr>
      <w:r>
        <w:rPr>
          <w:rFonts w:eastAsia="黑体"/>
          <w:snapToGrid w:val="0"/>
          <w:color w:val="000000"/>
          <w:kern w:val="0"/>
          <w:sz w:val="32"/>
          <w:szCs w:val="32"/>
        </w:rPr>
        <w:t>第三条 组织实施</w:t>
      </w:r>
    </w:p>
    <w:p>
      <w:pPr>
        <w:keepNext w:val="0"/>
        <w:keepLines w:val="0"/>
        <w:pageBreakBefore w:val="0"/>
        <w:widowControl/>
        <w:kinsoku/>
        <w:wordWrap/>
        <w:overflowPunct/>
        <w:topLinePunct w:val="0"/>
        <w:autoSpaceDE/>
        <w:autoSpaceDN/>
        <w:bidi w:val="0"/>
        <w:adjustRightInd/>
        <w:snapToGrid/>
        <w:spacing w:line="520" w:lineRule="exact"/>
        <w:ind w:firstLine="660"/>
        <w:textAlignment w:val="auto"/>
        <w:rPr>
          <w:rFonts w:eastAsia="仿宋_GB2312"/>
          <w:color w:val="000000"/>
          <w:kern w:val="0"/>
          <w:sz w:val="32"/>
          <w:szCs w:val="32"/>
        </w:rPr>
      </w:pPr>
      <w:r>
        <w:rPr>
          <w:rFonts w:eastAsia="仿宋_GB2312"/>
          <w:snapToGrid w:val="0"/>
          <w:color w:val="000000"/>
          <w:kern w:val="0"/>
          <w:sz w:val="32"/>
          <w:szCs w:val="32"/>
        </w:rPr>
        <w:t>本规则由</w:t>
      </w:r>
      <w:r>
        <w:rPr>
          <w:rFonts w:hint="eastAsia" w:eastAsia="仿宋_GB2312"/>
          <w:snapToGrid w:val="0"/>
          <w:color w:val="000000"/>
          <w:kern w:val="0"/>
          <w:sz w:val="32"/>
          <w:szCs w:val="32"/>
        </w:rPr>
        <w:t>柳城县</w:t>
      </w:r>
      <w:r>
        <w:rPr>
          <w:rFonts w:eastAsia="仿宋_GB2312"/>
          <w:snapToGrid w:val="0"/>
          <w:color w:val="000000"/>
          <w:kern w:val="0"/>
          <w:sz w:val="32"/>
          <w:szCs w:val="32"/>
        </w:rPr>
        <w:t>消防安全委员会办公室组织实施。</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eastAsia="仿宋_GB2312"/>
          <w:color w:val="000000"/>
          <w:kern w:val="0"/>
          <w:sz w:val="32"/>
          <w:szCs w:val="32"/>
        </w:rPr>
      </w:pPr>
      <w:r>
        <w:rPr>
          <w:rFonts w:eastAsia="黑体"/>
          <w:snapToGrid w:val="0"/>
          <w:color w:val="000000"/>
          <w:kern w:val="0"/>
          <w:sz w:val="32"/>
          <w:szCs w:val="32"/>
        </w:rPr>
        <w:t>第四条 消防安全委员会组成</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（一）消防安全委员会设主任1名，由县人民政府分管消防工作的副县长担任。</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（二）设副主任若干名，</w:t>
      </w:r>
      <w:r>
        <w:rPr>
          <w:rFonts w:hint="eastAsia" w:ascii="仿宋_GB2312" w:hAnsi="仿宋_GB2312" w:cs="仿宋_GB2312"/>
          <w:snapToGrid w:val="0"/>
          <w:color w:val="000000"/>
          <w:kern w:val="0"/>
          <w:sz w:val="32"/>
          <w:szCs w:val="32"/>
          <w:lang w:eastAsia="zh-CN"/>
        </w:rPr>
        <w:t>分别</w:t>
      </w:r>
      <w:r>
        <w:rPr>
          <w:rFonts w:hint="eastAsia" w:ascii="仿宋_GB2312" w:hAnsi="仿宋_GB2312" w:eastAsia="仿宋_GB2312" w:cs="仿宋_GB2312"/>
          <w:snapToGrid w:val="0"/>
          <w:color w:val="000000"/>
          <w:kern w:val="0"/>
          <w:sz w:val="32"/>
          <w:szCs w:val="32"/>
        </w:rPr>
        <w:t>由县政府</w:t>
      </w:r>
      <w:r>
        <w:rPr>
          <w:rFonts w:hint="eastAsia" w:ascii="仿宋_GB2312" w:hAnsi="仿宋_GB2312" w:cs="仿宋_GB2312"/>
          <w:snapToGrid w:val="0"/>
          <w:color w:val="000000"/>
          <w:kern w:val="0"/>
          <w:sz w:val="32"/>
          <w:szCs w:val="32"/>
          <w:lang w:eastAsia="zh-CN"/>
        </w:rPr>
        <w:t>办公室</w:t>
      </w:r>
      <w:r>
        <w:rPr>
          <w:rFonts w:hint="eastAsia" w:ascii="仿宋_GB2312" w:hAnsi="仿宋_GB2312" w:eastAsia="仿宋_GB2312" w:cs="仿宋_GB2312"/>
          <w:snapToGrid w:val="0"/>
          <w:color w:val="000000"/>
          <w:kern w:val="0"/>
          <w:sz w:val="32"/>
          <w:szCs w:val="32"/>
        </w:rPr>
        <w:t>分管</w:t>
      </w:r>
      <w:r>
        <w:rPr>
          <w:rFonts w:hint="eastAsia" w:ascii="仿宋_GB2312" w:hAnsi="仿宋_GB2312" w:eastAsia="仿宋_GB2312" w:cs="仿宋_GB2312"/>
          <w:snapToGrid w:val="0"/>
          <w:kern w:val="0"/>
          <w:sz w:val="32"/>
          <w:szCs w:val="32"/>
        </w:rPr>
        <w:t>消防工作的</w:t>
      </w:r>
      <w:r>
        <w:rPr>
          <w:rFonts w:eastAsia="仿宋_GB2312"/>
          <w:sz w:val="32"/>
          <w:szCs w:val="32"/>
        </w:rPr>
        <w:t>副主任</w:t>
      </w:r>
      <w:r>
        <w:rPr>
          <w:rFonts w:hint="eastAsia" w:ascii="仿宋_GB2312" w:hAnsi="仿宋_GB2312" w:eastAsia="仿宋_GB2312" w:cs="仿宋_GB2312"/>
          <w:snapToGrid w:val="0"/>
          <w:kern w:val="0"/>
          <w:sz w:val="32"/>
          <w:szCs w:val="32"/>
        </w:rPr>
        <w:t>，县</w:t>
      </w:r>
      <w:r>
        <w:rPr>
          <w:rFonts w:hint="eastAsia" w:ascii="仿宋_GB2312" w:hAnsi="仿宋_GB2312" w:eastAsia="仿宋_GB2312" w:cs="仿宋_GB2312"/>
          <w:snapToGrid w:val="0"/>
          <w:color w:val="000000"/>
          <w:kern w:val="0"/>
          <w:sz w:val="32"/>
          <w:szCs w:val="32"/>
        </w:rPr>
        <w:t>应急局、消防救援大队、</w:t>
      </w:r>
      <w:r>
        <w:rPr>
          <w:rFonts w:hint="eastAsia" w:ascii="仿宋_GB2312" w:eastAsia="仿宋_GB2312"/>
          <w:sz w:val="32"/>
          <w:szCs w:val="32"/>
        </w:rPr>
        <w:t>住房城乡建设局</w:t>
      </w:r>
      <w:r>
        <w:rPr>
          <w:rFonts w:hint="eastAsia" w:ascii="仿宋_GB2312" w:hAnsi="仿宋_GB2312" w:eastAsia="仿宋_GB2312" w:cs="仿宋_GB2312"/>
          <w:snapToGrid w:val="0"/>
          <w:color w:val="000000"/>
          <w:kern w:val="0"/>
          <w:sz w:val="32"/>
          <w:szCs w:val="32"/>
        </w:rPr>
        <w:t>主要领导担任。</w:t>
      </w:r>
    </w:p>
    <w:p>
      <w:pPr>
        <w:keepNext w:val="0"/>
        <w:keepLines w:val="0"/>
        <w:pageBreakBefore w:val="0"/>
        <w:widowControl/>
        <w:kinsoku/>
        <w:wordWrap/>
        <w:overflowPunct/>
        <w:topLinePunct w:val="0"/>
        <w:autoSpaceDE/>
        <w:autoSpaceDN/>
        <w:bidi w:val="0"/>
        <w:adjustRightInd/>
        <w:snapToGrid/>
        <w:spacing w:line="520" w:lineRule="exact"/>
        <w:ind w:firstLine="645"/>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（三）成员单位由县委宣传部、</w:t>
      </w:r>
      <w:r>
        <w:rPr>
          <w:rFonts w:hint="eastAsia" w:eastAsia="仿宋_GB2312"/>
          <w:bCs/>
          <w:sz w:val="32"/>
          <w:szCs w:val="32"/>
        </w:rPr>
        <w:t>政法委</w:t>
      </w:r>
      <w:r>
        <w:rPr>
          <w:rFonts w:hint="eastAsia" w:ascii="仿宋_GB2312" w:hAnsi="仿宋_GB2312" w:eastAsia="仿宋_GB2312" w:cs="仿宋_GB2312"/>
          <w:sz w:val="32"/>
          <w:szCs w:val="32"/>
        </w:rPr>
        <w:t>、统战部</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县</w:t>
      </w:r>
      <w:r>
        <w:rPr>
          <w:rFonts w:hint="eastAsia" w:ascii="仿宋_GB2312" w:hAnsi="仿宋_GB2312" w:eastAsia="仿宋_GB2312" w:cs="仿宋_GB2312"/>
          <w:color w:val="000000"/>
          <w:sz w:val="32"/>
          <w:szCs w:val="32"/>
        </w:rPr>
        <w:t>发展改革局、教育局、</w:t>
      </w:r>
      <w:r>
        <w:rPr>
          <w:rFonts w:hint="eastAsia" w:ascii="仿宋_GB2312" w:hAnsi="仿宋_GB2312" w:eastAsia="仿宋_GB2312" w:cs="仿宋_GB2312"/>
          <w:sz w:val="32"/>
          <w:szCs w:val="32"/>
        </w:rPr>
        <w:t>科技工贸和信息化局、</w:t>
      </w:r>
      <w:r>
        <w:rPr>
          <w:rFonts w:hint="eastAsia" w:ascii="仿宋_GB2312" w:hAnsi="仿宋_GB2312" w:eastAsia="仿宋_GB2312" w:cs="仿宋_GB2312"/>
          <w:color w:val="000000"/>
          <w:sz w:val="32"/>
          <w:szCs w:val="32"/>
        </w:rPr>
        <w:t>公安局、民政局、司法局、财政局、人力资源社会保障局、自然资源和规划局</w:t>
      </w:r>
      <w:r>
        <w:rPr>
          <w:rFonts w:hint="eastAsia" w:ascii="仿宋_GB2312" w:hAnsi="仿宋_GB2312" w:cs="仿宋_GB2312"/>
          <w:color w:val="000000"/>
          <w:sz w:val="32"/>
          <w:szCs w:val="32"/>
          <w:lang w:eastAsia="zh-CN"/>
        </w:rPr>
        <w:t>、</w:t>
      </w:r>
      <w:r>
        <w:rPr>
          <w:rFonts w:hint="eastAsia" w:ascii="仿宋_GB2312" w:hAnsi="仿宋_GB2312" w:eastAsia="仿宋_GB2312" w:cs="仿宋_GB2312"/>
          <w:color w:val="000000"/>
          <w:sz w:val="32"/>
          <w:szCs w:val="32"/>
        </w:rPr>
        <w:t>住房城乡建设局、交通运输局、水利局、农业农村局、文化体育广电旅游局、</w:t>
      </w:r>
      <w:r>
        <w:rPr>
          <w:rFonts w:hint="eastAsia" w:ascii="仿宋_GB2312" w:hAnsi="仿宋_GB2312" w:eastAsia="仿宋_GB2312" w:cs="仿宋_GB2312"/>
          <w:sz w:val="32"/>
          <w:szCs w:val="32"/>
        </w:rPr>
        <w:t>卫生健康局、</w:t>
      </w:r>
      <w:r>
        <w:rPr>
          <w:rFonts w:hint="eastAsia" w:ascii="仿宋_GB2312" w:hAnsi="仿宋_GB2312" w:eastAsia="仿宋_GB2312" w:cs="仿宋_GB2312"/>
          <w:color w:val="000000"/>
          <w:sz w:val="32"/>
          <w:szCs w:val="32"/>
        </w:rPr>
        <w:t>应急局、市场监管局、消防救援大队、气象局</w:t>
      </w:r>
      <w:r>
        <w:rPr>
          <w:rFonts w:hint="eastAsia" w:ascii="仿宋_GB2312" w:hAnsi="仿宋_GB2312" w:cs="仿宋_GB2312"/>
          <w:color w:val="000000"/>
          <w:sz w:val="32"/>
          <w:szCs w:val="32"/>
          <w:lang w:eastAsia="zh-CN"/>
        </w:rPr>
        <w:t>，柳城</w:t>
      </w:r>
      <w:r>
        <w:rPr>
          <w:rFonts w:hint="eastAsia" w:ascii="仿宋_GB2312" w:hAnsi="仿宋_GB2312" w:eastAsia="仿宋_GB2312" w:cs="仿宋_GB2312"/>
          <w:color w:val="000000"/>
          <w:sz w:val="32"/>
          <w:szCs w:val="32"/>
        </w:rPr>
        <w:t>生态环境局</w:t>
      </w:r>
      <w:r>
        <w:rPr>
          <w:rFonts w:hint="eastAsia" w:ascii="仿宋_GB2312" w:hAnsi="仿宋_GB2312" w:cs="仿宋_GB2312"/>
          <w:color w:val="000000"/>
          <w:sz w:val="32"/>
          <w:szCs w:val="32"/>
          <w:lang w:eastAsia="zh-CN"/>
        </w:rPr>
        <w:t>，</w:t>
      </w:r>
      <w:r>
        <w:rPr>
          <w:rFonts w:eastAsia="仿宋_GB2312"/>
          <w:snapToGrid w:val="0"/>
          <w:color w:val="000000"/>
          <w:kern w:val="0"/>
          <w:sz w:val="32"/>
          <w:szCs w:val="32"/>
        </w:rPr>
        <w:t>各</w:t>
      </w:r>
      <w:r>
        <w:rPr>
          <w:rFonts w:hint="eastAsia" w:eastAsia="仿宋_GB2312"/>
          <w:snapToGrid w:val="0"/>
          <w:color w:val="000000"/>
          <w:kern w:val="0"/>
          <w:sz w:val="32"/>
          <w:szCs w:val="32"/>
        </w:rPr>
        <w:t>乡镇</w:t>
      </w:r>
      <w:r>
        <w:rPr>
          <w:rFonts w:hint="eastAsia"/>
          <w:snapToGrid w:val="0"/>
          <w:color w:val="000000"/>
          <w:kern w:val="0"/>
          <w:sz w:val="32"/>
          <w:szCs w:val="32"/>
          <w:lang w:eastAsia="zh-CN"/>
        </w:rPr>
        <w:t>、华侨</w:t>
      </w:r>
      <w:r>
        <w:rPr>
          <w:rFonts w:hint="eastAsia" w:eastAsia="仿宋_GB2312"/>
          <w:snapToGrid w:val="0"/>
          <w:color w:val="000000"/>
          <w:kern w:val="0"/>
          <w:sz w:val="32"/>
          <w:szCs w:val="32"/>
        </w:rPr>
        <w:t>管理区</w:t>
      </w:r>
      <w:r>
        <w:rPr>
          <w:rFonts w:hint="eastAsia"/>
          <w:snapToGrid w:val="0"/>
          <w:color w:val="000000"/>
          <w:kern w:val="0"/>
          <w:sz w:val="32"/>
          <w:szCs w:val="32"/>
          <w:lang w:eastAsia="zh-CN"/>
        </w:rPr>
        <w:t>，</w:t>
      </w:r>
      <w:r>
        <w:rPr>
          <w:rFonts w:hint="eastAsia" w:ascii="仿宋_GB2312" w:eastAsia="仿宋_GB2312"/>
          <w:sz w:val="32"/>
          <w:szCs w:val="32"/>
        </w:rPr>
        <w:t>柳州柳城供电局</w:t>
      </w:r>
      <w:r>
        <w:rPr>
          <w:rFonts w:hint="eastAsia" w:ascii="仿宋_GB2312"/>
          <w:sz w:val="32"/>
          <w:szCs w:val="32"/>
          <w:lang w:eastAsia="zh-CN"/>
        </w:rPr>
        <w:t>，</w:t>
      </w:r>
      <w:r>
        <w:rPr>
          <w:rFonts w:hint="eastAsia" w:ascii="仿宋_GB2312" w:hAnsi="仿宋_GB2312" w:eastAsia="仿宋_GB2312" w:cs="仿宋_GB2312"/>
          <w:sz w:val="32"/>
          <w:szCs w:val="32"/>
        </w:rPr>
        <w:t>中国人民银行柳城支行</w:t>
      </w:r>
      <w:r>
        <w:rPr>
          <w:rFonts w:hint="eastAsia" w:ascii="仿宋_GB2312" w:hAnsi="仿宋_GB2312" w:cs="仿宋_GB2312"/>
          <w:sz w:val="32"/>
          <w:szCs w:val="32"/>
          <w:lang w:eastAsia="zh-CN"/>
        </w:rPr>
        <w:t>、</w:t>
      </w:r>
      <w:r>
        <w:rPr>
          <w:rFonts w:hint="eastAsia" w:ascii="仿宋_GB2312" w:hAnsi="仿宋_GB2312" w:eastAsia="仿宋_GB2312" w:cs="仿宋_GB2312"/>
          <w:color w:val="000000"/>
          <w:sz w:val="32"/>
          <w:szCs w:val="32"/>
        </w:rPr>
        <w:t>柳城监狱</w:t>
      </w:r>
      <w:r>
        <w:rPr>
          <w:rFonts w:hint="eastAsia" w:ascii="仿宋_GB2312" w:hAnsi="仿宋_GB2312" w:eastAsia="仿宋_GB2312" w:cs="仿宋_GB2312"/>
          <w:sz w:val="32"/>
          <w:szCs w:val="32"/>
        </w:rPr>
        <w:t>等</w:t>
      </w:r>
      <w:r>
        <w:rPr>
          <w:rFonts w:hint="eastAsia" w:ascii="仿宋_GB2312" w:hAnsi="仿宋_GB2312" w:eastAsia="仿宋_GB2312" w:cs="仿宋_GB2312"/>
          <w:color w:val="000000"/>
          <w:sz w:val="32"/>
          <w:szCs w:val="32"/>
        </w:rPr>
        <w:t>部门组成，成员单位</w:t>
      </w:r>
      <w:r>
        <w:rPr>
          <w:rFonts w:hint="eastAsia" w:ascii="仿宋_GB2312" w:hAnsi="仿宋_GB2312" w:cs="仿宋_GB2312"/>
          <w:color w:val="000000"/>
          <w:sz w:val="32"/>
          <w:szCs w:val="32"/>
          <w:lang w:eastAsia="zh-CN"/>
        </w:rPr>
        <w:t>由</w:t>
      </w:r>
      <w:r>
        <w:rPr>
          <w:rFonts w:hint="eastAsia" w:ascii="仿宋_GB2312" w:hAnsi="仿宋_GB2312" w:eastAsia="仿宋_GB2312" w:cs="仿宋_GB2312"/>
          <w:color w:val="000000"/>
          <w:sz w:val="32"/>
          <w:szCs w:val="32"/>
        </w:rPr>
        <w:t>1名分管领导担任委员。</w:t>
      </w:r>
    </w:p>
    <w:p>
      <w:pPr>
        <w:keepNext w:val="0"/>
        <w:keepLines w:val="0"/>
        <w:pageBreakBefore w:val="0"/>
        <w:widowControl/>
        <w:kinsoku/>
        <w:wordWrap/>
        <w:overflowPunct/>
        <w:topLinePunct w:val="0"/>
        <w:autoSpaceDE/>
        <w:autoSpaceDN/>
        <w:bidi w:val="0"/>
        <w:adjustRightInd/>
        <w:snapToGrid/>
        <w:spacing w:line="520" w:lineRule="exact"/>
        <w:ind w:firstLine="645"/>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snapToGrid w:val="0"/>
          <w:color w:val="000000"/>
          <w:kern w:val="0"/>
          <w:sz w:val="32"/>
          <w:szCs w:val="32"/>
        </w:rPr>
        <w:t>（四）</w:t>
      </w:r>
      <w:r>
        <w:rPr>
          <w:rFonts w:hint="eastAsia" w:ascii="仿宋_GB2312" w:hAnsi="仿宋_GB2312" w:eastAsia="仿宋_GB2312" w:cs="仿宋_GB2312"/>
          <w:color w:val="000000"/>
          <w:sz w:val="32"/>
          <w:szCs w:val="32"/>
        </w:rPr>
        <w:t>消防安全委员会下设办公室，</w:t>
      </w:r>
      <w:r>
        <w:rPr>
          <w:rFonts w:hint="eastAsia" w:ascii="仿宋_GB2312" w:hAnsi="仿宋_GB2312" w:eastAsia="仿宋_GB2312" w:cs="仿宋_GB2312"/>
          <w:snapToGrid w:val="0"/>
          <w:color w:val="000000"/>
          <w:kern w:val="0"/>
          <w:sz w:val="32"/>
          <w:szCs w:val="32"/>
        </w:rPr>
        <w:t>办公室设在柳城县消防救援大队，</w:t>
      </w:r>
      <w:r>
        <w:rPr>
          <w:rFonts w:hint="eastAsia" w:ascii="仿宋_GB2312" w:hAnsi="仿宋_GB2312" w:eastAsia="仿宋_GB2312" w:cs="仿宋_GB2312"/>
          <w:color w:val="000000"/>
          <w:sz w:val="32"/>
          <w:szCs w:val="32"/>
        </w:rPr>
        <w:t>由柳城县消防救援大队大</w:t>
      </w:r>
      <w:r>
        <w:rPr>
          <w:rFonts w:hint="eastAsia" w:ascii="仿宋_GB2312" w:hAnsi="仿宋_GB2312" w:eastAsia="仿宋_GB2312" w:cs="仿宋_GB2312"/>
          <w:snapToGrid w:val="0"/>
          <w:color w:val="000000"/>
          <w:kern w:val="0"/>
          <w:sz w:val="32"/>
          <w:szCs w:val="32"/>
        </w:rPr>
        <w:t>队长</w:t>
      </w:r>
      <w:r>
        <w:rPr>
          <w:rFonts w:hint="eastAsia" w:ascii="仿宋_GB2312" w:hAnsi="仿宋_GB2312" w:eastAsia="仿宋_GB2312" w:cs="仿宋_GB2312"/>
          <w:color w:val="000000"/>
          <w:sz w:val="32"/>
          <w:szCs w:val="32"/>
        </w:rPr>
        <w:t>和分管领导担任办公室主任和副主任。</w:t>
      </w:r>
      <w:r>
        <w:rPr>
          <w:rFonts w:hint="eastAsia" w:ascii="仿宋_GB2312" w:hAnsi="仿宋_GB2312" w:eastAsia="仿宋_GB2312" w:cs="仿宋_GB2312"/>
          <w:snapToGrid w:val="0"/>
          <w:color w:val="000000"/>
          <w:kern w:val="0"/>
          <w:sz w:val="32"/>
          <w:szCs w:val="32"/>
        </w:rPr>
        <w:t>办公室工作人员由专职人员和兼职人员组成，专职人员在消防大队内部选定，兼职工作人员由各成员单位联络员担任。</w:t>
      </w:r>
    </w:p>
    <w:p>
      <w:pPr>
        <w:keepNext w:val="0"/>
        <w:keepLines w:val="0"/>
        <w:pageBreakBefore w:val="0"/>
        <w:widowControl/>
        <w:kinsoku/>
        <w:wordWrap/>
        <w:overflowPunct/>
        <w:topLinePunct w:val="0"/>
        <w:autoSpaceDE/>
        <w:autoSpaceDN/>
        <w:bidi w:val="0"/>
        <w:adjustRightInd/>
        <w:snapToGrid/>
        <w:spacing w:line="520" w:lineRule="exact"/>
        <w:ind w:firstLine="645"/>
        <w:textAlignment w:val="auto"/>
        <w:rPr>
          <w:rFonts w:eastAsia="仿宋_GB2312"/>
          <w:color w:val="000000"/>
          <w:kern w:val="0"/>
          <w:sz w:val="32"/>
          <w:szCs w:val="32"/>
        </w:rPr>
      </w:pPr>
      <w:r>
        <w:rPr>
          <w:rFonts w:eastAsia="黑体"/>
          <w:snapToGrid w:val="0"/>
          <w:color w:val="000000"/>
          <w:kern w:val="0"/>
          <w:sz w:val="32"/>
          <w:szCs w:val="32"/>
        </w:rPr>
        <w:t>第五条  消防安全委员会成员单位及成员调整</w:t>
      </w:r>
    </w:p>
    <w:p>
      <w:pPr>
        <w:keepNext w:val="0"/>
        <w:keepLines w:val="0"/>
        <w:pageBreakBefore w:val="0"/>
        <w:widowControl/>
        <w:kinsoku/>
        <w:wordWrap/>
        <w:overflowPunct/>
        <w:topLinePunct w:val="0"/>
        <w:autoSpaceDE/>
        <w:autoSpaceDN/>
        <w:bidi w:val="0"/>
        <w:adjustRightInd/>
        <w:snapToGrid/>
        <w:spacing w:line="520" w:lineRule="exact"/>
        <w:ind w:firstLine="645"/>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snapToGrid w:val="0"/>
          <w:color w:val="000000"/>
          <w:kern w:val="0"/>
          <w:sz w:val="32"/>
          <w:szCs w:val="32"/>
        </w:rPr>
        <w:t>（一）消防安全委员会实行任期制，每届任期5年。成员单位成员和联络员应保持相对稳定。</w:t>
      </w:r>
    </w:p>
    <w:p>
      <w:pPr>
        <w:keepNext w:val="0"/>
        <w:keepLines w:val="0"/>
        <w:pageBreakBefore w:val="0"/>
        <w:widowControl/>
        <w:kinsoku/>
        <w:wordWrap/>
        <w:overflowPunct/>
        <w:topLinePunct w:val="0"/>
        <w:autoSpaceDE/>
        <w:autoSpaceDN/>
        <w:bidi w:val="0"/>
        <w:adjustRightInd/>
        <w:snapToGrid/>
        <w:spacing w:line="520" w:lineRule="exact"/>
        <w:ind w:firstLine="645"/>
        <w:textAlignment w:val="auto"/>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（二）因成员单位机构调整或职能变更，或因工作需要增加、减少成员单位时，由县消防安全委员会办公室提出意见，经县消防安全委员会主任审批后，以消防安全委员会名义行文调整。</w:t>
      </w:r>
    </w:p>
    <w:p>
      <w:pPr>
        <w:keepNext w:val="0"/>
        <w:keepLines w:val="0"/>
        <w:pageBreakBefore w:val="0"/>
        <w:widowControl/>
        <w:kinsoku/>
        <w:wordWrap/>
        <w:overflowPunct/>
        <w:topLinePunct w:val="0"/>
        <w:autoSpaceDE/>
        <w:autoSpaceDN/>
        <w:bidi w:val="0"/>
        <w:adjustRightInd/>
        <w:snapToGrid/>
        <w:spacing w:line="520" w:lineRule="exact"/>
        <w:ind w:firstLine="645"/>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snapToGrid w:val="0"/>
          <w:color w:val="000000"/>
          <w:kern w:val="0"/>
          <w:sz w:val="32"/>
          <w:szCs w:val="32"/>
        </w:rPr>
        <w:t>（三）因人事变动或分工调整，需变更消防安全委员会成员时，由成员单位及时提出继任者名单书面报县消防安全委员会备案，经县消防安全委员会主任同意后，适时以县消防安全委员会名义行文调整。</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eastAsia="仿宋_GB2312"/>
          <w:color w:val="000000"/>
          <w:kern w:val="0"/>
          <w:sz w:val="32"/>
          <w:szCs w:val="32"/>
        </w:rPr>
      </w:pPr>
      <w:r>
        <w:rPr>
          <w:rFonts w:eastAsia="黑体"/>
          <w:snapToGrid w:val="0"/>
          <w:color w:val="000000"/>
          <w:kern w:val="0"/>
          <w:sz w:val="32"/>
          <w:szCs w:val="32"/>
        </w:rPr>
        <w:t>第六条 消防安全委员会工作职责</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eastAsia="仿宋_GB2312"/>
          <w:color w:val="000000"/>
          <w:kern w:val="0"/>
          <w:sz w:val="32"/>
          <w:szCs w:val="32"/>
        </w:rPr>
      </w:pPr>
      <w:r>
        <w:rPr>
          <w:rFonts w:hint="eastAsia" w:eastAsia="仿宋_GB2312"/>
          <w:snapToGrid w:val="0"/>
          <w:color w:val="000000"/>
          <w:kern w:val="0"/>
          <w:sz w:val="32"/>
          <w:szCs w:val="32"/>
        </w:rPr>
        <w:t>县</w:t>
      </w:r>
      <w:r>
        <w:rPr>
          <w:rFonts w:eastAsia="仿宋_GB2312"/>
          <w:snapToGrid w:val="0"/>
          <w:color w:val="000000"/>
          <w:kern w:val="0"/>
          <w:sz w:val="32"/>
          <w:szCs w:val="32"/>
        </w:rPr>
        <w:t>消防安全委员会负责组织、协调全</w:t>
      </w:r>
      <w:r>
        <w:rPr>
          <w:rFonts w:hint="eastAsia" w:eastAsia="仿宋_GB2312"/>
          <w:snapToGrid w:val="0"/>
          <w:color w:val="000000"/>
          <w:kern w:val="0"/>
          <w:sz w:val="32"/>
          <w:szCs w:val="32"/>
        </w:rPr>
        <w:t>县</w:t>
      </w:r>
      <w:r>
        <w:rPr>
          <w:rFonts w:eastAsia="仿宋_GB2312"/>
          <w:snapToGrid w:val="0"/>
          <w:color w:val="000000"/>
          <w:kern w:val="0"/>
          <w:sz w:val="32"/>
          <w:szCs w:val="32"/>
        </w:rPr>
        <w:t>消防工作。</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eastAsia="仿宋_GB2312"/>
          <w:color w:val="000000"/>
          <w:kern w:val="0"/>
          <w:sz w:val="32"/>
          <w:szCs w:val="32"/>
        </w:rPr>
      </w:pPr>
      <w:r>
        <w:rPr>
          <w:rFonts w:hint="eastAsia" w:eastAsia="仿宋_GB2312"/>
          <w:snapToGrid w:val="0"/>
          <w:color w:val="000000"/>
          <w:kern w:val="0"/>
          <w:sz w:val="32"/>
          <w:szCs w:val="32"/>
        </w:rPr>
        <w:t>（</w:t>
      </w:r>
      <w:r>
        <w:rPr>
          <w:rFonts w:eastAsia="仿宋_GB2312"/>
          <w:snapToGrid w:val="0"/>
          <w:color w:val="000000"/>
          <w:kern w:val="0"/>
          <w:sz w:val="32"/>
          <w:szCs w:val="32"/>
        </w:rPr>
        <w:t>一</w:t>
      </w:r>
      <w:r>
        <w:rPr>
          <w:rFonts w:hint="eastAsia" w:eastAsia="仿宋_GB2312"/>
          <w:snapToGrid w:val="0"/>
          <w:color w:val="000000"/>
          <w:kern w:val="0"/>
          <w:sz w:val="32"/>
          <w:szCs w:val="32"/>
        </w:rPr>
        <w:t>）</w:t>
      </w:r>
      <w:r>
        <w:rPr>
          <w:rFonts w:eastAsia="仿宋_GB2312"/>
          <w:snapToGrid w:val="0"/>
          <w:color w:val="000000"/>
          <w:kern w:val="0"/>
          <w:sz w:val="32"/>
          <w:szCs w:val="32"/>
        </w:rPr>
        <w:t>执行国家、自治区有关消防法律、法规和规章，贯彻党中央、国务院、自治区及</w:t>
      </w:r>
      <w:r>
        <w:rPr>
          <w:rFonts w:hint="eastAsia" w:eastAsia="仿宋_GB2312"/>
          <w:snapToGrid w:val="0"/>
          <w:color w:val="000000"/>
          <w:kern w:val="0"/>
          <w:sz w:val="32"/>
          <w:szCs w:val="32"/>
        </w:rPr>
        <w:t>应急</w:t>
      </w:r>
      <w:r>
        <w:rPr>
          <w:rFonts w:eastAsia="仿宋_GB2312"/>
          <w:snapToGrid w:val="0"/>
          <w:color w:val="000000"/>
          <w:kern w:val="0"/>
          <w:sz w:val="32"/>
          <w:szCs w:val="32"/>
        </w:rPr>
        <w:t>部关于消防工作的指示、规定。</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eastAsia="仿宋_GB2312"/>
          <w:color w:val="000000"/>
          <w:kern w:val="0"/>
          <w:sz w:val="32"/>
          <w:szCs w:val="32"/>
        </w:rPr>
      </w:pPr>
      <w:r>
        <w:rPr>
          <w:rFonts w:hint="eastAsia" w:eastAsia="仿宋_GB2312"/>
          <w:snapToGrid w:val="0"/>
          <w:color w:val="000000"/>
          <w:kern w:val="0"/>
          <w:sz w:val="32"/>
          <w:szCs w:val="32"/>
        </w:rPr>
        <w:t>（</w:t>
      </w:r>
      <w:r>
        <w:rPr>
          <w:rFonts w:eastAsia="仿宋_GB2312"/>
          <w:snapToGrid w:val="0"/>
          <w:color w:val="000000"/>
          <w:kern w:val="0"/>
          <w:sz w:val="32"/>
          <w:szCs w:val="32"/>
        </w:rPr>
        <w:t>二</w:t>
      </w:r>
      <w:r>
        <w:rPr>
          <w:rFonts w:hint="eastAsia" w:eastAsia="仿宋_GB2312"/>
          <w:snapToGrid w:val="0"/>
          <w:color w:val="000000"/>
          <w:kern w:val="0"/>
          <w:sz w:val="32"/>
          <w:szCs w:val="32"/>
        </w:rPr>
        <w:t>）</w:t>
      </w:r>
      <w:r>
        <w:rPr>
          <w:rFonts w:eastAsia="仿宋_GB2312"/>
          <w:snapToGrid w:val="0"/>
          <w:color w:val="000000"/>
          <w:kern w:val="0"/>
          <w:sz w:val="32"/>
          <w:szCs w:val="32"/>
        </w:rPr>
        <w:t>研究审定消防安全管理工作措施和消防发展规划，协调解决消防站、消防水源、消防通信等消防基础设施，消防装备、多种形式消防队伍、社会化消防宣传以及重大火灾隐患整改等重大问题。</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eastAsia="仿宋_GB2312"/>
          <w:color w:val="000000"/>
          <w:kern w:val="0"/>
          <w:sz w:val="32"/>
          <w:szCs w:val="32"/>
        </w:rPr>
      </w:pPr>
      <w:r>
        <w:rPr>
          <w:rFonts w:hint="eastAsia" w:eastAsia="仿宋_GB2312"/>
          <w:snapToGrid w:val="0"/>
          <w:color w:val="000000"/>
          <w:kern w:val="0"/>
          <w:sz w:val="32"/>
          <w:szCs w:val="32"/>
        </w:rPr>
        <w:t>（</w:t>
      </w:r>
      <w:r>
        <w:rPr>
          <w:rFonts w:eastAsia="仿宋_GB2312"/>
          <w:snapToGrid w:val="0"/>
          <w:color w:val="000000"/>
          <w:kern w:val="0"/>
          <w:sz w:val="32"/>
          <w:szCs w:val="32"/>
        </w:rPr>
        <w:t>三</w:t>
      </w:r>
      <w:r>
        <w:rPr>
          <w:rFonts w:hint="eastAsia" w:eastAsia="仿宋_GB2312"/>
          <w:snapToGrid w:val="0"/>
          <w:color w:val="000000"/>
          <w:kern w:val="0"/>
          <w:sz w:val="32"/>
          <w:szCs w:val="32"/>
        </w:rPr>
        <w:t>）每季度</w:t>
      </w:r>
      <w:r>
        <w:rPr>
          <w:rFonts w:eastAsia="仿宋_GB2312"/>
          <w:snapToGrid w:val="0"/>
          <w:color w:val="000000"/>
          <w:kern w:val="0"/>
          <w:sz w:val="32"/>
          <w:szCs w:val="32"/>
        </w:rPr>
        <w:t>定期分析、研究、解决消防工作中存在的问题和困难，研究部署消防工作，督促全</w:t>
      </w:r>
      <w:r>
        <w:rPr>
          <w:rFonts w:hint="eastAsia" w:eastAsia="仿宋_GB2312"/>
          <w:snapToGrid w:val="0"/>
          <w:color w:val="000000"/>
          <w:kern w:val="0"/>
          <w:sz w:val="32"/>
          <w:szCs w:val="32"/>
        </w:rPr>
        <w:t>县</w:t>
      </w:r>
      <w:r>
        <w:rPr>
          <w:rFonts w:eastAsia="仿宋_GB2312"/>
          <w:snapToGrid w:val="0"/>
          <w:color w:val="000000"/>
          <w:kern w:val="0"/>
          <w:sz w:val="32"/>
          <w:szCs w:val="32"/>
        </w:rPr>
        <w:t>各单位、行业、系统和社会单位贯彻消防法规，整改火灾隐患，总结、推广消防工作先进经验。</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eastAsia="仿宋_GB2312"/>
          <w:snapToGrid w:val="0"/>
          <w:color w:val="000000"/>
          <w:kern w:val="0"/>
          <w:sz w:val="32"/>
          <w:szCs w:val="32"/>
        </w:rPr>
      </w:pPr>
      <w:r>
        <w:rPr>
          <w:rFonts w:hint="eastAsia" w:eastAsia="仿宋_GB2312"/>
          <w:snapToGrid w:val="0"/>
          <w:color w:val="000000"/>
          <w:kern w:val="0"/>
          <w:sz w:val="32"/>
          <w:szCs w:val="32"/>
        </w:rPr>
        <w:t>（</w:t>
      </w:r>
      <w:r>
        <w:rPr>
          <w:rFonts w:eastAsia="仿宋_GB2312"/>
          <w:snapToGrid w:val="0"/>
          <w:color w:val="000000"/>
          <w:kern w:val="0"/>
          <w:sz w:val="32"/>
          <w:szCs w:val="32"/>
        </w:rPr>
        <w:t>四</w:t>
      </w:r>
      <w:r>
        <w:rPr>
          <w:rFonts w:hint="eastAsia" w:eastAsia="仿宋_GB2312"/>
          <w:snapToGrid w:val="0"/>
          <w:color w:val="000000"/>
          <w:kern w:val="0"/>
          <w:sz w:val="32"/>
          <w:szCs w:val="32"/>
        </w:rPr>
        <w:t>）</w:t>
      </w:r>
      <w:r>
        <w:rPr>
          <w:rFonts w:eastAsia="仿宋_GB2312"/>
          <w:snapToGrid w:val="0"/>
          <w:color w:val="000000"/>
          <w:kern w:val="0"/>
          <w:sz w:val="32"/>
          <w:szCs w:val="32"/>
        </w:rPr>
        <w:t>在重要节日、重要活动、重要季节、专项治理等重要消防工作期间，对各单位、各行业的消防工作落实情况组织开展督查。</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eastAsia="仿宋_GB2312"/>
          <w:color w:val="000000"/>
          <w:kern w:val="0"/>
          <w:sz w:val="32"/>
          <w:szCs w:val="32"/>
        </w:rPr>
      </w:pPr>
      <w:r>
        <w:rPr>
          <w:rFonts w:eastAsia="黑体"/>
          <w:snapToGrid w:val="0"/>
          <w:color w:val="000000"/>
          <w:kern w:val="0"/>
          <w:sz w:val="32"/>
          <w:szCs w:val="32"/>
        </w:rPr>
        <w:t>第七条 消防安全委员会办公室工作职责</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eastAsia="仿宋_GB2312"/>
          <w:color w:val="000000"/>
          <w:kern w:val="0"/>
          <w:sz w:val="32"/>
          <w:szCs w:val="32"/>
        </w:rPr>
      </w:pPr>
      <w:r>
        <w:rPr>
          <w:rFonts w:hint="eastAsia" w:eastAsia="仿宋_GB2312"/>
          <w:snapToGrid w:val="0"/>
          <w:color w:val="000000"/>
          <w:kern w:val="0"/>
          <w:sz w:val="32"/>
          <w:szCs w:val="32"/>
        </w:rPr>
        <w:t>（</w:t>
      </w:r>
      <w:r>
        <w:rPr>
          <w:rFonts w:eastAsia="仿宋_GB2312"/>
          <w:snapToGrid w:val="0"/>
          <w:color w:val="000000"/>
          <w:kern w:val="0"/>
          <w:sz w:val="32"/>
          <w:szCs w:val="32"/>
        </w:rPr>
        <w:t>一</w:t>
      </w:r>
      <w:r>
        <w:rPr>
          <w:rFonts w:hint="eastAsia" w:eastAsia="仿宋_GB2312"/>
          <w:snapToGrid w:val="0"/>
          <w:color w:val="000000"/>
          <w:kern w:val="0"/>
          <w:sz w:val="32"/>
          <w:szCs w:val="32"/>
        </w:rPr>
        <w:t>）</w:t>
      </w:r>
      <w:r>
        <w:rPr>
          <w:rFonts w:eastAsia="仿宋_GB2312"/>
          <w:snapToGrid w:val="0"/>
          <w:color w:val="000000"/>
          <w:kern w:val="0"/>
          <w:sz w:val="32"/>
          <w:szCs w:val="32"/>
        </w:rPr>
        <w:t>及时向</w:t>
      </w:r>
      <w:r>
        <w:rPr>
          <w:rFonts w:hint="eastAsia" w:eastAsia="仿宋_GB2312"/>
          <w:snapToGrid w:val="0"/>
          <w:color w:val="000000"/>
          <w:kern w:val="0"/>
          <w:sz w:val="32"/>
          <w:szCs w:val="32"/>
        </w:rPr>
        <w:t>县</w:t>
      </w:r>
      <w:r>
        <w:rPr>
          <w:rFonts w:eastAsia="仿宋_GB2312"/>
          <w:snapToGrid w:val="0"/>
          <w:color w:val="000000"/>
          <w:kern w:val="0"/>
          <w:sz w:val="32"/>
          <w:szCs w:val="32"/>
        </w:rPr>
        <w:t>消防安全委员会报告上级有关消防工作的规定、指示和要求，并结合实际提出贯彻意见和实施办法。</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eastAsia="仿宋_GB2312"/>
          <w:color w:val="000000"/>
          <w:kern w:val="0"/>
          <w:sz w:val="32"/>
          <w:szCs w:val="32"/>
        </w:rPr>
      </w:pPr>
      <w:r>
        <w:rPr>
          <w:rFonts w:hint="eastAsia" w:eastAsia="仿宋_GB2312"/>
          <w:snapToGrid w:val="0"/>
          <w:color w:val="000000"/>
          <w:kern w:val="0"/>
          <w:sz w:val="32"/>
          <w:szCs w:val="32"/>
        </w:rPr>
        <w:t>（</w:t>
      </w:r>
      <w:r>
        <w:rPr>
          <w:rFonts w:eastAsia="仿宋_GB2312"/>
          <w:snapToGrid w:val="0"/>
          <w:color w:val="000000"/>
          <w:kern w:val="0"/>
          <w:sz w:val="32"/>
          <w:szCs w:val="32"/>
        </w:rPr>
        <w:t>二</w:t>
      </w:r>
      <w:r>
        <w:rPr>
          <w:rFonts w:hint="eastAsia" w:eastAsia="仿宋_GB2312"/>
          <w:snapToGrid w:val="0"/>
          <w:color w:val="000000"/>
          <w:kern w:val="0"/>
          <w:sz w:val="32"/>
          <w:szCs w:val="32"/>
        </w:rPr>
        <w:t>）</w:t>
      </w:r>
      <w:r>
        <w:rPr>
          <w:rFonts w:eastAsia="仿宋_GB2312"/>
          <w:snapToGrid w:val="0"/>
          <w:color w:val="000000"/>
          <w:kern w:val="0"/>
          <w:sz w:val="32"/>
          <w:szCs w:val="32"/>
        </w:rPr>
        <w:t>全面掌握消防工作动态，</w:t>
      </w:r>
      <w:r>
        <w:rPr>
          <w:rFonts w:hint="eastAsia" w:eastAsia="仿宋_GB2312"/>
          <w:snapToGrid w:val="0"/>
          <w:color w:val="000000"/>
          <w:kern w:val="0"/>
          <w:sz w:val="32"/>
          <w:szCs w:val="32"/>
        </w:rPr>
        <w:t>每季度</w:t>
      </w:r>
      <w:r>
        <w:rPr>
          <w:rFonts w:eastAsia="仿宋_GB2312"/>
          <w:snapToGrid w:val="0"/>
          <w:color w:val="000000"/>
          <w:kern w:val="0"/>
          <w:sz w:val="32"/>
          <w:szCs w:val="32"/>
        </w:rPr>
        <w:t>定期分析火灾形势和消防工作形势，及时向</w:t>
      </w:r>
      <w:r>
        <w:rPr>
          <w:rFonts w:hint="eastAsia" w:eastAsia="仿宋_GB2312"/>
          <w:snapToGrid w:val="0"/>
          <w:color w:val="000000"/>
          <w:kern w:val="0"/>
          <w:sz w:val="32"/>
          <w:szCs w:val="32"/>
        </w:rPr>
        <w:t>县</w:t>
      </w:r>
      <w:r>
        <w:rPr>
          <w:rFonts w:eastAsia="仿宋_GB2312"/>
          <w:snapToGrid w:val="0"/>
          <w:color w:val="000000"/>
          <w:kern w:val="0"/>
          <w:sz w:val="32"/>
          <w:szCs w:val="32"/>
        </w:rPr>
        <w:t>消防安全委员会汇报消防工作情况，提出建议、当好参谋。</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eastAsia="仿宋_GB2312"/>
          <w:color w:val="000000"/>
          <w:kern w:val="0"/>
          <w:sz w:val="32"/>
          <w:szCs w:val="32"/>
        </w:rPr>
      </w:pPr>
      <w:r>
        <w:rPr>
          <w:rFonts w:hint="eastAsia" w:eastAsia="仿宋_GB2312"/>
          <w:snapToGrid w:val="0"/>
          <w:color w:val="000000"/>
          <w:kern w:val="0"/>
          <w:sz w:val="32"/>
          <w:szCs w:val="32"/>
        </w:rPr>
        <w:t>（</w:t>
      </w:r>
      <w:r>
        <w:rPr>
          <w:rFonts w:eastAsia="仿宋_GB2312"/>
          <w:snapToGrid w:val="0"/>
          <w:color w:val="000000"/>
          <w:kern w:val="0"/>
          <w:sz w:val="32"/>
          <w:szCs w:val="32"/>
        </w:rPr>
        <w:t>三</w:t>
      </w:r>
      <w:r>
        <w:rPr>
          <w:rFonts w:hint="eastAsia" w:eastAsia="仿宋_GB2312"/>
          <w:snapToGrid w:val="0"/>
          <w:color w:val="000000"/>
          <w:kern w:val="0"/>
          <w:sz w:val="32"/>
          <w:szCs w:val="32"/>
        </w:rPr>
        <w:t>）</w:t>
      </w:r>
      <w:r>
        <w:rPr>
          <w:rFonts w:eastAsia="仿宋_GB2312"/>
          <w:snapToGrid w:val="0"/>
          <w:color w:val="000000"/>
          <w:kern w:val="0"/>
          <w:sz w:val="32"/>
          <w:szCs w:val="32"/>
        </w:rPr>
        <w:t>针对涉及全局性消防工作和亟待解决的重要问题进行调查研究，提出工作建议和解决办法，协调实施。</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eastAsia="仿宋_GB2312"/>
          <w:color w:val="000000"/>
          <w:kern w:val="0"/>
          <w:sz w:val="32"/>
          <w:szCs w:val="32"/>
        </w:rPr>
      </w:pPr>
      <w:r>
        <w:rPr>
          <w:rFonts w:hint="eastAsia" w:eastAsia="仿宋_GB2312"/>
          <w:snapToGrid w:val="0"/>
          <w:color w:val="000000"/>
          <w:kern w:val="0"/>
          <w:sz w:val="32"/>
          <w:szCs w:val="32"/>
        </w:rPr>
        <w:t>（</w:t>
      </w:r>
      <w:r>
        <w:rPr>
          <w:rFonts w:eastAsia="仿宋_GB2312"/>
          <w:snapToGrid w:val="0"/>
          <w:color w:val="000000"/>
          <w:kern w:val="0"/>
          <w:sz w:val="32"/>
          <w:szCs w:val="32"/>
        </w:rPr>
        <w:t>四</w:t>
      </w:r>
      <w:r>
        <w:rPr>
          <w:rFonts w:hint="eastAsia" w:eastAsia="仿宋_GB2312"/>
          <w:snapToGrid w:val="0"/>
          <w:color w:val="000000"/>
          <w:kern w:val="0"/>
          <w:sz w:val="32"/>
          <w:szCs w:val="32"/>
        </w:rPr>
        <w:t>）</w:t>
      </w:r>
      <w:r>
        <w:rPr>
          <w:rFonts w:eastAsia="仿宋_GB2312"/>
          <w:snapToGrid w:val="0"/>
          <w:color w:val="000000"/>
          <w:kern w:val="0"/>
          <w:sz w:val="32"/>
          <w:szCs w:val="32"/>
        </w:rPr>
        <w:t>负责</w:t>
      </w:r>
      <w:r>
        <w:rPr>
          <w:rFonts w:hint="eastAsia" w:eastAsia="仿宋_GB2312"/>
          <w:snapToGrid w:val="0"/>
          <w:color w:val="000000"/>
          <w:kern w:val="0"/>
          <w:sz w:val="32"/>
          <w:szCs w:val="32"/>
        </w:rPr>
        <w:t>县</w:t>
      </w:r>
      <w:r>
        <w:rPr>
          <w:rFonts w:eastAsia="仿宋_GB2312"/>
          <w:snapToGrid w:val="0"/>
          <w:color w:val="000000"/>
          <w:kern w:val="0"/>
          <w:sz w:val="32"/>
          <w:szCs w:val="32"/>
        </w:rPr>
        <w:t>消防安全委员会成员带队调研、检查、督查等服务工作。</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eastAsia="仿宋_GB2312"/>
          <w:color w:val="000000"/>
          <w:kern w:val="0"/>
          <w:sz w:val="32"/>
          <w:szCs w:val="32"/>
        </w:rPr>
      </w:pPr>
      <w:r>
        <w:rPr>
          <w:rFonts w:hint="eastAsia" w:eastAsia="仿宋_GB2312"/>
          <w:snapToGrid w:val="0"/>
          <w:color w:val="000000"/>
          <w:kern w:val="0"/>
          <w:sz w:val="32"/>
          <w:szCs w:val="32"/>
        </w:rPr>
        <w:t>（</w:t>
      </w:r>
      <w:r>
        <w:rPr>
          <w:rFonts w:eastAsia="仿宋_GB2312"/>
          <w:snapToGrid w:val="0"/>
          <w:color w:val="000000"/>
          <w:kern w:val="0"/>
          <w:sz w:val="32"/>
          <w:szCs w:val="32"/>
        </w:rPr>
        <w:t>五</w:t>
      </w:r>
      <w:r>
        <w:rPr>
          <w:rFonts w:hint="eastAsia" w:eastAsia="仿宋_GB2312"/>
          <w:snapToGrid w:val="0"/>
          <w:color w:val="000000"/>
          <w:kern w:val="0"/>
          <w:sz w:val="32"/>
          <w:szCs w:val="32"/>
        </w:rPr>
        <w:t>）</w:t>
      </w:r>
      <w:r>
        <w:rPr>
          <w:rFonts w:eastAsia="仿宋_GB2312"/>
          <w:snapToGrid w:val="0"/>
          <w:color w:val="000000"/>
          <w:kern w:val="0"/>
          <w:sz w:val="32"/>
          <w:szCs w:val="32"/>
        </w:rPr>
        <w:t>负责</w:t>
      </w:r>
      <w:r>
        <w:rPr>
          <w:rFonts w:hint="eastAsia" w:eastAsia="仿宋_GB2312"/>
          <w:snapToGrid w:val="0"/>
          <w:color w:val="000000"/>
          <w:kern w:val="0"/>
          <w:sz w:val="32"/>
          <w:szCs w:val="32"/>
        </w:rPr>
        <w:t>县</w:t>
      </w:r>
      <w:r>
        <w:rPr>
          <w:rFonts w:eastAsia="仿宋_GB2312"/>
          <w:snapToGrid w:val="0"/>
          <w:color w:val="000000"/>
          <w:kern w:val="0"/>
          <w:sz w:val="32"/>
          <w:szCs w:val="32"/>
        </w:rPr>
        <w:t>消防安全委员会会议筹备、文件起草、印发和档案管理等日常工作。</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eastAsia="仿宋_GB2312"/>
          <w:color w:val="000000"/>
          <w:kern w:val="0"/>
          <w:sz w:val="32"/>
          <w:szCs w:val="32"/>
        </w:rPr>
      </w:pPr>
      <w:r>
        <w:rPr>
          <w:rFonts w:eastAsia="黑体"/>
          <w:snapToGrid w:val="0"/>
          <w:color w:val="000000"/>
          <w:kern w:val="0"/>
          <w:sz w:val="32"/>
          <w:szCs w:val="32"/>
        </w:rPr>
        <w:t>第</w:t>
      </w:r>
      <w:r>
        <w:rPr>
          <w:rFonts w:hint="eastAsia" w:eastAsia="黑体"/>
          <w:snapToGrid w:val="0"/>
          <w:color w:val="000000"/>
          <w:kern w:val="0"/>
          <w:sz w:val="32"/>
          <w:szCs w:val="32"/>
        </w:rPr>
        <w:t>八</w:t>
      </w:r>
      <w:r>
        <w:rPr>
          <w:rFonts w:eastAsia="黑体"/>
          <w:snapToGrid w:val="0"/>
          <w:color w:val="000000"/>
          <w:kern w:val="0"/>
          <w:sz w:val="32"/>
          <w:szCs w:val="32"/>
        </w:rPr>
        <w:t>条 会议制度</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eastAsia="仿宋_GB2312"/>
          <w:snapToGrid w:val="0"/>
          <w:color w:val="000000"/>
          <w:kern w:val="0"/>
          <w:sz w:val="32"/>
          <w:szCs w:val="32"/>
        </w:rPr>
      </w:pPr>
      <w:r>
        <w:rPr>
          <w:rFonts w:hint="eastAsia" w:eastAsia="仿宋_GB2312"/>
          <w:snapToGrid w:val="0"/>
          <w:color w:val="000000"/>
          <w:kern w:val="0"/>
          <w:sz w:val="32"/>
          <w:szCs w:val="32"/>
        </w:rPr>
        <w:t>（一）县消防安全委员会成员单位会议原则</w:t>
      </w:r>
      <w:r>
        <w:rPr>
          <w:rFonts w:hint="eastAsia" w:eastAsia="仿宋_GB2312"/>
          <w:snapToGrid w:val="0"/>
          <w:kern w:val="0"/>
          <w:sz w:val="32"/>
          <w:szCs w:val="32"/>
        </w:rPr>
        <w:t>上每季度召开一次例会，可结合安全生产会议一并召开，消防安全委员会全体成员参加。根据工作需要，经县消防安全委员会主任批准，可决定召开和扩大参会人员</w:t>
      </w:r>
      <w:r>
        <w:rPr>
          <w:rFonts w:hint="eastAsia" w:eastAsia="仿宋_GB2312"/>
          <w:snapToGrid w:val="0"/>
          <w:color w:val="000000"/>
          <w:kern w:val="0"/>
          <w:sz w:val="32"/>
          <w:szCs w:val="32"/>
        </w:rPr>
        <w:t>范围。每次会议要主题明确、内容具体。学习消防相关法律法规；通报火灾情况，分析消防安全形势；研究各</w:t>
      </w:r>
      <w:r>
        <w:rPr>
          <w:rFonts w:hint="eastAsia"/>
          <w:snapToGrid w:val="0"/>
          <w:color w:val="000000"/>
          <w:kern w:val="0"/>
          <w:sz w:val="32"/>
          <w:szCs w:val="32"/>
          <w:lang w:eastAsia="zh-CN"/>
        </w:rPr>
        <w:t>乡镇、华侨管理区及各</w:t>
      </w:r>
      <w:r>
        <w:rPr>
          <w:rFonts w:hint="eastAsia" w:eastAsia="仿宋_GB2312"/>
          <w:snapToGrid w:val="0"/>
          <w:color w:val="000000"/>
          <w:kern w:val="0"/>
          <w:sz w:val="32"/>
          <w:szCs w:val="32"/>
        </w:rPr>
        <w:t>部门消防安全薄弱环节，提出针对性措施；传达贯彻上级消防安全工作会议精神和重要工作部署，研究制定下一步工作措施；研究解决消防安全工作中的突出问题及火灾事故隐患整改的措施和办法。</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eastAsia="仿宋_GB2312"/>
          <w:snapToGrid w:val="0"/>
          <w:color w:val="000000"/>
          <w:kern w:val="0"/>
          <w:sz w:val="32"/>
          <w:szCs w:val="32"/>
        </w:rPr>
      </w:pPr>
      <w:r>
        <w:rPr>
          <w:rFonts w:hint="eastAsia" w:eastAsia="仿宋_GB2312"/>
          <w:snapToGrid w:val="0"/>
          <w:color w:val="000000"/>
          <w:kern w:val="0"/>
          <w:sz w:val="32"/>
          <w:szCs w:val="32"/>
        </w:rPr>
        <w:t>（二）县消防安全委员会成员本人遇特殊情况不能参加会议的，应提前向县消防安全委员会办公室请假，同时委托本单位一名负责同志参加。</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eastAsia="仿宋_GB2312"/>
          <w:color w:val="000000"/>
          <w:kern w:val="0"/>
          <w:sz w:val="32"/>
          <w:szCs w:val="32"/>
        </w:rPr>
      </w:pPr>
      <w:r>
        <w:rPr>
          <w:rFonts w:eastAsia="黑体"/>
          <w:snapToGrid w:val="0"/>
          <w:color w:val="000000"/>
          <w:kern w:val="0"/>
          <w:sz w:val="32"/>
          <w:szCs w:val="32"/>
        </w:rPr>
        <w:t>第</w:t>
      </w:r>
      <w:r>
        <w:rPr>
          <w:rFonts w:hint="eastAsia" w:eastAsia="黑体"/>
          <w:snapToGrid w:val="0"/>
          <w:color w:val="000000"/>
          <w:kern w:val="0"/>
          <w:sz w:val="32"/>
          <w:szCs w:val="32"/>
        </w:rPr>
        <w:t>九</w:t>
      </w:r>
      <w:r>
        <w:rPr>
          <w:rFonts w:eastAsia="黑体"/>
          <w:snapToGrid w:val="0"/>
          <w:color w:val="000000"/>
          <w:kern w:val="0"/>
          <w:sz w:val="32"/>
          <w:szCs w:val="32"/>
        </w:rPr>
        <w:t>条 工作调研</w:t>
      </w:r>
      <w:r>
        <w:rPr>
          <w:rFonts w:hint="eastAsia" w:eastAsia="黑体"/>
          <w:snapToGrid w:val="0"/>
          <w:color w:val="000000"/>
          <w:kern w:val="0"/>
          <w:sz w:val="32"/>
          <w:szCs w:val="32"/>
        </w:rPr>
        <w:t>与风险研判</w:t>
      </w:r>
      <w:r>
        <w:rPr>
          <w:rFonts w:eastAsia="黑体"/>
          <w:snapToGrid w:val="0"/>
          <w:color w:val="000000"/>
          <w:kern w:val="0"/>
          <w:sz w:val="32"/>
          <w:szCs w:val="32"/>
        </w:rPr>
        <w:t>制度</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eastAsia="仿宋_GB2312"/>
          <w:color w:val="000000"/>
          <w:kern w:val="0"/>
          <w:sz w:val="32"/>
          <w:szCs w:val="32"/>
        </w:rPr>
      </w:pPr>
      <w:r>
        <w:rPr>
          <w:rFonts w:hint="eastAsia" w:eastAsia="仿宋_GB2312"/>
          <w:snapToGrid w:val="0"/>
          <w:color w:val="000000"/>
          <w:kern w:val="0"/>
          <w:sz w:val="32"/>
          <w:szCs w:val="32"/>
        </w:rPr>
        <w:t>（</w:t>
      </w:r>
      <w:r>
        <w:rPr>
          <w:rFonts w:eastAsia="仿宋_GB2312"/>
          <w:snapToGrid w:val="0"/>
          <w:color w:val="000000"/>
          <w:kern w:val="0"/>
          <w:sz w:val="32"/>
          <w:szCs w:val="32"/>
        </w:rPr>
        <w:t>一</w:t>
      </w:r>
      <w:r>
        <w:rPr>
          <w:rFonts w:hint="eastAsia" w:eastAsia="仿宋_GB2312"/>
          <w:snapToGrid w:val="0"/>
          <w:color w:val="000000"/>
          <w:kern w:val="0"/>
          <w:sz w:val="32"/>
          <w:szCs w:val="32"/>
        </w:rPr>
        <w:t>）</w:t>
      </w:r>
      <w:r>
        <w:rPr>
          <w:rFonts w:eastAsia="仿宋_GB2312"/>
          <w:snapToGrid w:val="0"/>
          <w:color w:val="000000"/>
          <w:kern w:val="0"/>
          <w:sz w:val="32"/>
          <w:szCs w:val="32"/>
        </w:rPr>
        <w:t>根据工作需要</w:t>
      </w:r>
      <w:r>
        <w:rPr>
          <w:rFonts w:eastAsia="仿宋_GB2312"/>
          <w:snapToGrid w:val="0"/>
          <w:color w:val="000000"/>
          <w:spacing w:val="-6"/>
          <w:kern w:val="0"/>
          <w:sz w:val="32"/>
          <w:szCs w:val="32"/>
        </w:rPr>
        <w:t>组织</w:t>
      </w:r>
      <w:r>
        <w:rPr>
          <w:rFonts w:hint="eastAsia" w:eastAsia="仿宋_GB2312"/>
          <w:snapToGrid w:val="0"/>
          <w:color w:val="000000"/>
          <w:spacing w:val="-6"/>
          <w:kern w:val="0"/>
          <w:sz w:val="32"/>
          <w:szCs w:val="32"/>
        </w:rPr>
        <w:t>县</w:t>
      </w:r>
      <w:r>
        <w:rPr>
          <w:rFonts w:eastAsia="仿宋_GB2312"/>
          <w:snapToGrid w:val="0"/>
          <w:color w:val="000000"/>
          <w:spacing w:val="-6"/>
          <w:kern w:val="0"/>
          <w:sz w:val="32"/>
          <w:szCs w:val="32"/>
        </w:rPr>
        <w:t>消防安全委员会</w:t>
      </w:r>
      <w:r>
        <w:rPr>
          <w:rFonts w:hint="eastAsia" w:eastAsia="仿宋_GB2312"/>
          <w:snapToGrid w:val="0"/>
          <w:color w:val="000000"/>
          <w:spacing w:val="-6"/>
          <w:kern w:val="0"/>
          <w:sz w:val="32"/>
          <w:szCs w:val="32"/>
        </w:rPr>
        <w:t>开展</w:t>
      </w:r>
      <w:r>
        <w:rPr>
          <w:rFonts w:eastAsia="仿宋_GB2312"/>
          <w:snapToGrid w:val="0"/>
          <w:color w:val="000000"/>
          <w:spacing w:val="-6"/>
          <w:kern w:val="0"/>
          <w:sz w:val="32"/>
          <w:szCs w:val="32"/>
        </w:rPr>
        <w:t>工作调研，调研题目可由</w:t>
      </w:r>
      <w:r>
        <w:rPr>
          <w:rFonts w:hint="eastAsia" w:eastAsia="仿宋_GB2312"/>
          <w:snapToGrid w:val="0"/>
          <w:color w:val="000000"/>
          <w:spacing w:val="-6"/>
          <w:kern w:val="0"/>
          <w:sz w:val="32"/>
          <w:szCs w:val="32"/>
        </w:rPr>
        <w:t>县</w:t>
      </w:r>
      <w:r>
        <w:rPr>
          <w:rFonts w:eastAsia="仿宋_GB2312"/>
          <w:snapToGrid w:val="0"/>
          <w:color w:val="000000"/>
          <w:spacing w:val="-6"/>
          <w:kern w:val="0"/>
          <w:sz w:val="32"/>
          <w:szCs w:val="32"/>
        </w:rPr>
        <w:t>消防安全委员会成员提出，也可以由</w:t>
      </w:r>
      <w:r>
        <w:rPr>
          <w:rFonts w:hint="eastAsia" w:eastAsia="仿宋_GB2312"/>
          <w:snapToGrid w:val="0"/>
          <w:color w:val="000000"/>
          <w:spacing w:val="-6"/>
          <w:kern w:val="0"/>
          <w:sz w:val="32"/>
          <w:szCs w:val="32"/>
        </w:rPr>
        <w:t>县</w:t>
      </w:r>
      <w:r>
        <w:rPr>
          <w:rFonts w:eastAsia="仿宋_GB2312"/>
          <w:snapToGrid w:val="0"/>
          <w:color w:val="000000"/>
          <w:spacing w:val="-6"/>
          <w:kern w:val="0"/>
          <w:sz w:val="32"/>
          <w:szCs w:val="32"/>
        </w:rPr>
        <w:t>消防安全委员会办公室提出，经</w:t>
      </w:r>
      <w:r>
        <w:rPr>
          <w:rFonts w:hint="eastAsia" w:eastAsia="仿宋_GB2312"/>
          <w:snapToGrid w:val="0"/>
          <w:color w:val="000000"/>
          <w:spacing w:val="-6"/>
          <w:kern w:val="0"/>
          <w:sz w:val="32"/>
          <w:szCs w:val="32"/>
        </w:rPr>
        <w:t>县</w:t>
      </w:r>
      <w:r>
        <w:rPr>
          <w:rFonts w:eastAsia="仿宋_GB2312"/>
          <w:snapToGrid w:val="0"/>
          <w:color w:val="000000"/>
          <w:spacing w:val="-6"/>
          <w:kern w:val="0"/>
          <w:sz w:val="32"/>
          <w:szCs w:val="32"/>
        </w:rPr>
        <w:t>消防安全委员会讨论通过后印发各成员单位。</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eastAsia="仿宋_GB2312"/>
          <w:color w:val="000000"/>
          <w:kern w:val="0"/>
          <w:sz w:val="32"/>
          <w:szCs w:val="32"/>
        </w:rPr>
      </w:pPr>
      <w:r>
        <w:rPr>
          <w:rFonts w:hint="eastAsia" w:eastAsia="仿宋_GB2312"/>
          <w:snapToGrid w:val="0"/>
          <w:color w:val="000000"/>
          <w:kern w:val="0"/>
          <w:sz w:val="32"/>
          <w:szCs w:val="32"/>
        </w:rPr>
        <w:t>（</w:t>
      </w:r>
      <w:r>
        <w:rPr>
          <w:rFonts w:eastAsia="仿宋_GB2312"/>
          <w:snapToGrid w:val="0"/>
          <w:color w:val="000000"/>
          <w:kern w:val="0"/>
          <w:sz w:val="32"/>
          <w:szCs w:val="32"/>
        </w:rPr>
        <w:t>二</w:t>
      </w:r>
      <w:r>
        <w:rPr>
          <w:rFonts w:hint="eastAsia" w:eastAsia="仿宋_GB2312"/>
          <w:snapToGrid w:val="0"/>
          <w:color w:val="000000"/>
          <w:kern w:val="0"/>
          <w:sz w:val="32"/>
          <w:szCs w:val="32"/>
        </w:rPr>
        <w:t>）县</w:t>
      </w:r>
      <w:r>
        <w:rPr>
          <w:rFonts w:eastAsia="仿宋_GB2312"/>
          <w:snapToGrid w:val="0"/>
          <w:color w:val="000000"/>
          <w:kern w:val="0"/>
          <w:sz w:val="32"/>
          <w:szCs w:val="32"/>
        </w:rPr>
        <w:t>消防安全委员会成员单位结合本地区、本行业、本系统实际，按照分配的或自选的调研题目，组织开展调查研究工作，并按照规定时限上报调研报告。</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eastAsia="仿宋_GB2312"/>
          <w:snapToGrid w:val="0"/>
          <w:color w:val="000000"/>
          <w:kern w:val="0"/>
          <w:sz w:val="32"/>
          <w:szCs w:val="32"/>
        </w:rPr>
      </w:pPr>
      <w:r>
        <w:rPr>
          <w:rFonts w:hint="eastAsia" w:eastAsia="仿宋_GB2312"/>
          <w:snapToGrid w:val="0"/>
          <w:color w:val="000000"/>
          <w:kern w:val="0"/>
          <w:sz w:val="32"/>
          <w:szCs w:val="32"/>
        </w:rPr>
        <w:t>（三）定期开展消防安全形势风险研判工作，根据不同时段，不同火灾特点，</w:t>
      </w:r>
      <w:r>
        <w:rPr>
          <w:rFonts w:hint="eastAsia" w:eastAsia="仿宋_GB2312"/>
          <w:sz w:val="32"/>
          <w:szCs w:val="32"/>
        </w:rPr>
        <w:t>针对</w:t>
      </w:r>
      <w:r>
        <w:rPr>
          <w:rFonts w:hint="eastAsia"/>
          <w:sz w:val="32"/>
          <w:szCs w:val="32"/>
          <w:lang w:eastAsia="zh-CN"/>
        </w:rPr>
        <w:t>各乡镇的</w:t>
      </w:r>
      <w:r>
        <w:rPr>
          <w:rFonts w:eastAsia="仿宋_GB2312"/>
          <w:sz w:val="32"/>
          <w:szCs w:val="32"/>
        </w:rPr>
        <w:t>消防安全布局、公共消防设施</w:t>
      </w:r>
      <w:r>
        <w:rPr>
          <w:rFonts w:hint="eastAsia" w:eastAsia="仿宋_GB2312"/>
          <w:sz w:val="32"/>
          <w:szCs w:val="32"/>
        </w:rPr>
        <w:t>、突出火灾风险隐患等内容，</w:t>
      </w:r>
      <w:r>
        <w:rPr>
          <w:rFonts w:eastAsia="仿宋_GB2312"/>
          <w:sz w:val="32"/>
          <w:szCs w:val="32"/>
        </w:rPr>
        <w:t>采用数据分析、风险预测、类型比对等方式</w:t>
      </w:r>
      <w:r>
        <w:rPr>
          <w:rFonts w:hint="eastAsia" w:eastAsia="仿宋_GB2312"/>
          <w:sz w:val="32"/>
          <w:szCs w:val="32"/>
        </w:rPr>
        <w:t>进行研判，对研判</w:t>
      </w:r>
      <w:r>
        <w:rPr>
          <w:rFonts w:eastAsia="仿宋_GB2312"/>
          <w:sz w:val="32"/>
          <w:szCs w:val="32"/>
        </w:rPr>
        <w:t>情况分类整理，建立</w:t>
      </w:r>
      <w:r>
        <w:rPr>
          <w:rFonts w:hint="eastAsia" w:eastAsia="仿宋_GB2312"/>
          <w:sz w:val="32"/>
          <w:szCs w:val="32"/>
        </w:rPr>
        <w:t>风险清单</w:t>
      </w:r>
      <w:r>
        <w:rPr>
          <w:rFonts w:eastAsia="仿宋_GB2312"/>
          <w:sz w:val="32"/>
          <w:szCs w:val="32"/>
        </w:rPr>
        <w:t>，进行综合分析和动态追踪</w:t>
      </w:r>
      <w:r>
        <w:rPr>
          <w:rFonts w:hint="eastAsia" w:eastAsia="仿宋_GB2312"/>
          <w:sz w:val="32"/>
          <w:szCs w:val="32"/>
        </w:rPr>
        <w:t>。</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eastAsia="仿宋_GB2312"/>
          <w:color w:val="000000"/>
          <w:kern w:val="0"/>
          <w:sz w:val="32"/>
          <w:szCs w:val="32"/>
        </w:rPr>
      </w:pPr>
      <w:r>
        <w:rPr>
          <w:rFonts w:eastAsia="黑体"/>
          <w:snapToGrid w:val="0"/>
          <w:color w:val="000000"/>
          <w:kern w:val="0"/>
          <w:sz w:val="32"/>
          <w:szCs w:val="32"/>
        </w:rPr>
        <w:t>第十条 联络员工作制度</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snapToGrid w:val="0"/>
          <w:color w:val="000000"/>
          <w:kern w:val="0"/>
          <w:sz w:val="32"/>
          <w:szCs w:val="32"/>
        </w:rPr>
        <w:t>（一）县消防安全委员会成员单位要确定一名联络员，联络员姓名、职务、联系电话等基本情况要报县消防安全委员会办公室备案。确定的联络员要保持相对稳定，如确需变更，必须在5个工作日内将变更情况书面报县消防安全委员会办公室。</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二）联络员会议在报请县消防安全委员会办公室主任批准同意后，由县消防安全委员会办公室组织。会议议定事项以《柳城县消防安全委员会联络员会议纪要》的形式公布，由县消防安全委员会办公室负责整理、起草。</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snapToGrid w:val="0"/>
          <w:color w:val="000000"/>
          <w:kern w:val="0"/>
          <w:sz w:val="32"/>
          <w:szCs w:val="32"/>
        </w:rPr>
        <w:t>（三）联络员的主要职责</w:t>
      </w:r>
      <w:r>
        <w:rPr>
          <w:rFonts w:hint="eastAsia" w:ascii="仿宋_GB2312" w:hAnsi="仿宋_GB2312" w:cs="仿宋_GB2312"/>
          <w:snapToGrid w:val="0"/>
          <w:color w:val="000000"/>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1.对接联系人员参加县消防安全委员会会议，按时完成消防安全委员会议部署的相关工作任务；</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2.对接联系与各部门的关系，根据需要催办和协调本系统、本单位相关的消防工作，包括消防安全委员会文件签收、上传下达、数据统计、材料汇总等；</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snapToGrid w:val="0"/>
          <w:color w:val="000000"/>
          <w:kern w:val="0"/>
          <w:sz w:val="32"/>
          <w:szCs w:val="32"/>
        </w:rPr>
        <w:t>3.根据消防安全委员会及其办公室的工作部署，对接联系本系统、本单位落实消防工作；</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snapToGrid w:val="0"/>
          <w:color w:val="000000"/>
          <w:kern w:val="0"/>
          <w:sz w:val="32"/>
          <w:szCs w:val="32"/>
        </w:rPr>
        <w:t>4.对接联系本系统、本单位和所辖直属单位制定消防安全管理办法；</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snapToGrid w:val="0"/>
          <w:color w:val="000000"/>
          <w:kern w:val="0"/>
          <w:sz w:val="32"/>
          <w:szCs w:val="32"/>
        </w:rPr>
        <w:t>5.对接联系本系统、本单位及所辖直属单位开展防火安全检查，及时督促消除火灾隐患。</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6.按要求报送本单位、本行业、本系统消防工作情况。</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eastAsia="仿宋_GB2312"/>
          <w:color w:val="000000"/>
          <w:kern w:val="0"/>
          <w:sz w:val="32"/>
          <w:szCs w:val="32"/>
        </w:rPr>
      </w:pPr>
      <w:r>
        <w:rPr>
          <w:rFonts w:eastAsia="黑体"/>
          <w:snapToGrid w:val="0"/>
          <w:color w:val="000000"/>
          <w:kern w:val="0"/>
          <w:sz w:val="32"/>
          <w:szCs w:val="32"/>
        </w:rPr>
        <w:t>第十</w:t>
      </w:r>
      <w:r>
        <w:rPr>
          <w:rFonts w:hint="eastAsia" w:eastAsia="黑体"/>
          <w:snapToGrid w:val="0"/>
          <w:color w:val="000000"/>
          <w:kern w:val="0"/>
          <w:sz w:val="32"/>
          <w:szCs w:val="32"/>
        </w:rPr>
        <w:t>一</w:t>
      </w:r>
      <w:r>
        <w:rPr>
          <w:rFonts w:eastAsia="黑体"/>
          <w:snapToGrid w:val="0"/>
          <w:color w:val="000000"/>
          <w:kern w:val="0"/>
          <w:sz w:val="32"/>
          <w:szCs w:val="32"/>
        </w:rPr>
        <w:t>条 工作督查</w:t>
      </w:r>
      <w:r>
        <w:rPr>
          <w:rFonts w:hint="eastAsia" w:eastAsia="黑体"/>
          <w:snapToGrid w:val="0"/>
          <w:color w:val="000000"/>
          <w:kern w:val="0"/>
          <w:sz w:val="32"/>
          <w:szCs w:val="32"/>
        </w:rPr>
        <w:t>检查</w:t>
      </w:r>
      <w:r>
        <w:rPr>
          <w:rFonts w:eastAsia="黑体"/>
          <w:snapToGrid w:val="0"/>
          <w:color w:val="000000"/>
          <w:kern w:val="0"/>
          <w:sz w:val="32"/>
          <w:szCs w:val="32"/>
        </w:rPr>
        <w:t>制度</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eastAsia="仿宋_GB2312"/>
          <w:color w:val="000000"/>
          <w:kern w:val="0"/>
          <w:sz w:val="32"/>
          <w:szCs w:val="32"/>
        </w:rPr>
      </w:pPr>
      <w:r>
        <w:rPr>
          <w:rFonts w:hint="eastAsia" w:eastAsia="仿宋_GB2312"/>
          <w:snapToGrid w:val="0"/>
          <w:color w:val="000000"/>
          <w:kern w:val="0"/>
          <w:sz w:val="32"/>
          <w:szCs w:val="32"/>
        </w:rPr>
        <w:t>（</w:t>
      </w:r>
      <w:r>
        <w:rPr>
          <w:rFonts w:eastAsia="仿宋_GB2312"/>
          <w:snapToGrid w:val="0"/>
          <w:color w:val="000000"/>
          <w:kern w:val="0"/>
          <w:sz w:val="32"/>
          <w:szCs w:val="32"/>
        </w:rPr>
        <w:t>一</w:t>
      </w:r>
      <w:r>
        <w:rPr>
          <w:rFonts w:hint="eastAsia" w:eastAsia="仿宋_GB2312"/>
          <w:snapToGrid w:val="0"/>
          <w:color w:val="000000"/>
          <w:kern w:val="0"/>
          <w:sz w:val="32"/>
          <w:szCs w:val="32"/>
        </w:rPr>
        <w:t>）</w:t>
      </w:r>
      <w:r>
        <w:rPr>
          <w:rFonts w:eastAsia="仿宋_GB2312"/>
          <w:snapToGrid w:val="0"/>
          <w:color w:val="000000"/>
          <w:kern w:val="0"/>
          <w:sz w:val="32"/>
          <w:szCs w:val="32"/>
        </w:rPr>
        <w:t>在重要节日、重要活动、重要季节、专项治理等重要消防工作期间，</w:t>
      </w:r>
      <w:r>
        <w:rPr>
          <w:rFonts w:hint="eastAsia" w:eastAsia="仿宋_GB2312"/>
          <w:snapToGrid w:val="0"/>
          <w:color w:val="000000"/>
          <w:kern w:val="0"/>
          <w:sz w:val="32"/>
          <w:szCs w:val="32"/>
        </w:rPr>
        <w:t>县</w:t>
      </w:r>
      <w:r>
        <w:rPr>
          <w:rFonts w:eastAsia="仿宋_GB2312"/>
          <w:snapToGrid w:val="0"/>
          <w:color w:val="000000"/>
          <w:kern w:val="0"/>
          <w:sz w:val="32"/>
          <w:szCs w:val="32"/>
        </w:rPr>
        <w:t>消防安全委员会可以组织成员带队，对社会各部门、各行业、各单位的消防工作落实情况进行督查</w:t>
      </w:r>
      <w:r>
        <w:rPr>
          <w:rFonts w:hint="eastAsia" w:eastAsia="仿宋_GB2312"/>
          <w:snapToGrid w:val="0"/>
          <w:color w:val="000000"/>
          <w:kern w:val="0"/>
          <w:sz w:val="32"/>
          <w:szCs w:val="32"/>
        </w:rPr>
        <w:t>检查</w:t>
      </w:r>
      <w:r>
        <w:rPr>
          <w:rFonts w:eastAsia="仿宋_GB2312"/>
          <w:snapToGrid w:val="0"/>
          <w:color w:val="000000"/>
          <w:kern w:val="0"/>
          <w:sz w:val="32"/>
          <w:szCs w:val="32"/>
        </w:rPr>
        <w:t>，督查</w:t>
      </w:r>
      <w:r>
        <w:rPr>
          <w:rFonts w:hint="eastAsia" w:eastAsia="仿宋_GB2312"/>
          <w:snapToGrid w:val="0"/>
          <w:color w:val="000000"/>
          <w:kern w:val="0"/>
          <w:sz w:val="32"/>
          <w:szCs w:val="32"/>
        </w:rPr>
        <w:t>检查</w:t>
      </w:r>
      <w:r>
        <w:rPr>
          <w:rFonts w:eastAsia="仿宋_GB2312"/>
          <w:snapToGrid w:val="0"/>
          <w:color w:val="000000"/>
          <w:kern w:val="0"/>
          <w:sz w:val="32"/>
          <w:szCs w:val="32"/>
        </w:rPr>
        <w:t>工作视情可报请</w:t>
      </w:r>
      <w:r>
        <w:rPr>
          <w:rFonts w:hint="eastAsia" w:eastAsia="仿宋_GB2312"/>
          <w:snapToGrid w:val="0"/>
          <w:color w:val="000000"/>
          <w:kern w:val="0"/>
          <w:sz w:val="32"/>
          <w:szCs w:val="32"/>
        </w:rPr>
        <w:t>县</w:t>
      </w:r>
      <w:r>
        <w:rPr>
          <w:rFonts w:eastAsia="仿宋_GB2312"/>
          <w:snapToGrid w:val="0"/>
          <w:color w:val="000000"/>
          <w:kern w:val="0"/>
          <w:sz w:val="32"/>
          <w:szCs w:val="32"/>
        </w:rPr>
        <w:t>消防安全委员会批准同意后，由</w:t>
      </w:r>
      <w:r>
        <w:rPr>
          <w:rFonts w:hint="eastAsia" w:eastAsia="仿宋_GB2312"/>
          <w:snapToGrid w:val="0"/>
          <w:color w:val="000000"/>
          <w:kern w:val="0"/>
          <w:sz w:val="32"/>
          <w:szCs w:val="32"/>
        </w:rPr>
        <w:t>县</w:t>
      </w:r>
      <w:r>
        <w:rPr>
          <w:rFonts w:eastAsia="仿宋_GB2312"/>
          <w:snapToGrid w:val="0"/>
          <w:color w:val="000000"/>
          <w:kern w:val="0"/>
          <w:sz w:val="32"/>
          <w:szCs w:val="32"/>
        </w:rPr>
        <w:t>消防安全委员会办公室具体组织实施。</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eastAsia="仿宋_GB2312"/>
          <w:color w:val="000000"/>
          <w:kern w:val="0"/>
          <w:sz w:val="32"/>
          <w:szCs w:val="32"/>
        </w:rPr>
      </w:pPr>
      <w:r>
        <w:rPr>
          <w:rFonts w:hint="eastAsia" w:eastAsia="仿宋_GB2312"/>
          <w:snapToGrid w:val="0"/>
          <w:color w:val="000000"/>
          <w:kern w:val="0"/>
          <w:sz w:val="32"/>
          <w:szCs w:val="32"/>
        </w:rPr>
        <w:t>（</w:t>
      </w:r>
      <w:r>
        <w:rPr>
          <w:rFonts w:eastAsia="仿宋_GB2312"/>
          <w:snapToGrid w:val="0"/>
          <w:color w:val="000000"/>
          <w:kern w:val="0"/>
          <w:sz w:val="32"/>
          <w:szCs w:val="32"/>
        </w:rPr>
        <w:t>二</w:t>
      </w:r>
      <w:r>
        <w:rPr>
          <w:rFonts w:hint="eastAsia" w:eastAsia="仿宋_GB2312"/>
          <w:snapToGrid w:val="0"/>
          <w:color w:val="000000"/>
          <w:kern w:val="0"/>
          <w:sz w:val="32"/>
          <w:szCs w:val="32"/>
        </w:rPr>
        <w:t>）</w:t>
      </w:r>
      <w:r>
        <w:rPr>
          <w:rFonts w:eastAsia="仿宋_GB2312"/>
          <w:snapToGrid w:val="0"/>
          <w:color w:val="000000"/>
          <w:kern w:val="0"/>
          <w:sz w:val="32"/>
          <w:szCs w:val="32"/>
        </w:rPr>
        <w:t>工作督查</w:t>
      </w:r>
      <w:r>
        <w:rPr>
          <w:rFonts w:hint="eastAsia" w:eastAsia="仿宋_GB2312"/>
          <w:snapToGrid w:val="0"/>
          <w:color w:val="000000"/>
          <w:kern w:val="0"/>
          <w:sz w:val="32"/>
          <w:szCs w:val="32"/>
        </w:rPr>
        <w:t>检查</w:t>
      </w:r>
      <w:r>
        <w:rPr>
          <w:rFonts w:eastAsia="仿宋_GB2312"/>
          <w:snapToGrid w:val="0"/>
          <w:color w:val="000000"/>
          <w:kern w:val="0"/>
          <w:sz w:val="32"/>
          <w:szCs w:val="32"/>
        </w:rPr>
        <w:t>实行成员带队负责制，采取联合督查、分片包干督查和本行业、本系统工作督查等形式进行。工作督查</w:t>
      </w:r>
      <w:r>
        <w:rPr>
          <w:rFonts w:hint="eastAsia" w:eastAsia="仿宋_GB2312"/>
          <w:snapToGrid w:val="0"/>
          <w:color w:val="000000"/>
          <w:kern w:val="0"/>
          <w:sz w:val="32"/>
          <w:szCs w:val="32"/>
        </w:rPr>
        <w:t>检查</w:t>
      </w:r>
      <w:r>
        <w:rPr>
          <w:rFonts w:eastAsia="仿宋_GB2312"/>
          <w:snapToGrid w:val="0"/>
          <w:color w:val="000000"/>
          <w:kern w:val="0"/>
          <w:sz w:val="32"/>
          <w:szCs w:val="32"/>
        </w:rPr>
        <w:t>主要对督查</w:t>
      </w:r>
      <w:r>
        <w:rPr>
          <w:rFonts w:hint="eastAsia" w:eastAsia="仿宋_GB2312"/>
          <w:snapToGrid w:val="0"/>
          <w:color w:val="000000"/>
          <w:kern w:val="0"/>
          <w:sz w:val="32"/>
          <w:szCs w:val="32"/>
        </w:rPr>
        <w:t>检查</w:t>
      </w:r>
      <w:r>
        <w:rPr>
          <w:rFonts w:eastAsia="仿宋_GB2312"/>
          <w:snapToGrid w:val="0"/>
          <w:color w:val="000000"/>
          <w:kern w:val="0"/>
          <w:sz w:val="32"/>
          <w:szCs w:val="32"/>
        </w:rPr>
        <w:t>对象落实消防安全责任制、排查治理火灾隐患、开展消防宣传等情况进行全面督查。</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eastAsia="仿宋_GB2312"/>
          <w:color w:val="000000"/>
          <w:kern w:val="0"/>
          <w:sz w:val="32"/>
          <w:szCs w:val="32"/>
        </w:rPr>
      </w:pPr>
      <w:r>
        <w:rPr>
          <w:rFonts w:hint="eastAsia" w:eastAsia="仿宋_GB2312"/>
          <w:snapToGrid w:val="0"/>
          <w:color w:val="000000"/>
          <w:kern w:val="0"/>
          <w:sz w:val="32"/>
          <w:szCs w:val="32"/>
        </w:rPr>
        <w:t>（</w:t>
      </w:r>
      <w:r>
        <w:rPr>
          <w:rFonts w:eastAsia="仿宋_GB2312"/>
          <w:snapToGrid w:val="0"/>
          <w:color w:val="000000"/>
          <w:kern w:val="0"/>
          <w:sz w:val="32"/>
          <w:szCs w:val="32"/>
        </w:rPr>
        <w:t>三</w:t>
      </w:r>
      <w:r>
        <w:rPr>
          <w:rFonts w:hint="eastAsia" w:eastAsia="仿宋_GB2312"/>
          <w:snapToGrid w:val="0"/>
          <w:color w:val="000000"/>
          <w:kern w:val="0"/>
          <w:sz w:val="32"/>
          <w:szCs w:val="32"/>
        </w:rPr>
        <w:t>）</w:t>
      </w:r>
      <w:r>
        <w:rPr>
          <w:rFonts w:eastAsia="仿宋_GB2312"/>
          <w:snapToGrid w:val="0"/>
          <w:color w:val="000000"/>
          <w:kern w:val="0"/>
          <w:sz w:val="32"/>
          <w:szCs w:val="32"/>
        </w:rPr>
        <w:t>每次督查</w:t>
      </w:r>
      <w:r>
        <w:rPr>
          <w:rFonts w:hint="eastAsia" w:eastAsia="仿宋_GB2312"/>
          <w:snapToGrid w:val="0"/>
          <w:color w:val="000000"/>
          <w:kern w:val="0"/>
          <w:sz w:val="32"/>
          <w:szCs w:val="32"/>
        </w:rPr>
        <w:t>检查</w:t>
      </w:r>
      <w:r>
        <w:rPr>
          <w:rFonts w:eastAsia="仿宋_GB2312"/>
          <w:snapToGrid w:val="0"/>
          <w:color w:val="000000"/>
          <w:kern w:val="0"/>
          <w:sz w:val="32"/>
          <w:szCs w:val="32"/>
        </w:rPr>
        <w:t>结束后，要写出督查</w:t>
      </w:r>
      <w:r>
        <w:rPr>
          <w:rFonts w:hint="eastAsia" w:eastAsia="仿宋_GB2312"/>
          <w:snapToGrid w:val="0"/>
          <w:color w:val="000000"/>
          <w:kern w:val="0"/>
          <w:sz w:val="32"/>
          <w:szCs w:val="32"/>
        </w:rPr>
        <w:t>检查</w:t>
      </w:r>
      <w:r>
        <w:rPr>
          <w:rFonts w:eastAsia="仿宋_GB2312"/>
          <w:snapToGrid w:val="0"/>
          <w:color w:val="000000"/>
          <w:kern w:val="0"/>
          <w:sz w:val="32"/>
          <w:szCs w:val="32"/>
        </w:rPr>
        <w:t>情况报告，并及时向督查对象通报，提出改进和加强工作的意见。</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eastAsia="仿宋_GB2312"/>
          <w:snapToGrid w:val="0"/>
          <w:color w:val="000000"/>
          <w:kern w:val="0"/>
          <w:sz w:val="32"/>
          <w:szCs w:val="32"/>
        </w:rPr>
      </w:pPr>
      <w:r>
        <w:rPr>
          <w:rFonts w:hint="eastAsia" w:eastAsia="仿宋_GB2312"/>
          <w:snapToGrid w:val="0"/>
          <w:color w:val="000000"/>
          <w:kern w:val="0"/>
          <w:sz w:val="32"/>
          <w:szCs w:val="32"/>
        </w:rPr>
        <w:t>（</w:t>
      </w:r>
      <w:r>
        <w:rPr>
          <w:rFonts w:eastAsia="仿宋_GB2312"/>
          <w:snapToGrid w:val="0"/>
          <w:color w:val="000000"/>
          <w:kern w:val="0"/>
          <w:sz w:val="32"/>
          <w:szCs w:val="32"/>
        </w:rPr>
        <w:t>四</w:t>
      </w:r>
      <w:r>
        <w:rPr>
          <w:rFonts w:hint="eastAsia" w:eastAsia="仿宋_GB2312"/>
          <w:snapToGrid w:val="0"/>
          <w:color w:val="000000"/>
          <w:kern w:val="0"/>
          <w:sz w:val="32"/>
          <w:szCs w:val="32"/>
        </w:rPr>
        <w:t>）</w:t>
      </w:r>
      <w:r>
        <w:rPr>
          <w:rFonts w:eastAsia="仿宋_GB2312"/>
          <w:snapToGrid w:val="0"/>
          <w:color w:val="000000"/>
          <w:kern w:val="0"/>
          <w:sz w:val="32"/>
          <w:szCs w:val="32"/>
        </w:rPr>
        <w:t>每次督查</w:t>
      </w:r>
      <w:r>
        <w:rPr>
          <w:rFonts w:hint="eastAsia" w:eastAsia="仿宋_GB2312"/>
          <w:snapToGrid w:val="0"/>
          <w:color w:val="000000"/>
          <w:kern w:val="0"/>
          <w:sz w:val="32"/>
          <w:szCs w:val="32"/>
        </w:rPr>
        <w:t>检查</w:t>
      </w:r>
      <w:r>
        <w:rPr>
          <w:rFonts w:eastAsia="仿宋_GB2312"/>
          <w:snapToGrid w:val="0"/>
          <w:color w:val="000000"/>
          <w:kern w:val="0"/>
          <w:sz w:val="32"/>
          <w:szCs w:val="32"/>
        </w:rPr>
        <w:t>工作完毕后，有关督查</w:t>
      </w:r>
      <w:r>
        <w:rPr>
          <w:rFonts w:hint="eastAsia" w:eastAsia="仿宋_GB2312"/>
          <w:snapToGrid w:val="0"/>
          <w:color w:val="000000"/>
          <w:kern w:val="0"/>
          <w:sz w:val="32"/>
          <w:szCs w:val="32"/>
        </w:rPr>
        <w:t>检查</w:t>
      </w:r>
      <w:r>
        <w:rPr>
          <w:rFonts w:eastAsia="仿宋_GB2312"/>
          <w:snapToGrid w:val="0"/>
          <w:color w:val="000000"/>
          <w:kern w:val="0"/>
          <w:sz w:val="32"/>
          <w:szCs w:val="32"/>
        </w:rPr>
        <w:t>情况要及时反馈至</w:t>
      </w:r>
      <w:r>
        <w:rPr>
          <w:rFonts w:hint="eastAsia" w:eastAsia="仿宋_GB2312"/>
          <w:snapToGrid w:val="0"/>
          <w:color w:val="000000"/>
          <w:kern w:val="0"/>
          <w:sz w:val="32"/>
          <w:szCs w:val="32"/>
        </w:rPr>
        <w:t>县</w:t>
      </w:r>
      <w:r>
        <w:rPr>
          <w:rFonts w:eastAsia="仿宋_GB2312"/>
          <w:snapToGrid w:val="0"/>
          <w:color w:val="000000"/>
          <w:kern w:val="0"/>
          <w:sz w:val="32"/>
          <w:szCs w:val="32"/>
        </w:rPr>
        <w:t>消防安全委员会办公室，办公室负责收集汇总，形成总结材料上报</w:t>
      </w:r>
      <w:r>
        <w:rPr>
          <w:rFonts w:hint="eastAsia" w:eastAsia="仿宋_GB2312"/>
          <w:snapToGrid w:val="0"/>
          <w:color w:val="000000"/>
          <w:kern w:val="0"/>
          <w:sz w:val="32"/>
          <w:szCs w:val="32"/>
        </w:rPr>
        <w:t>县</w:t>
      </w:r>
      <w:r>
        <w:rPr>
          <w:rFonts w:eastAsia="仿宋_GB2312"/>
          <w:snapToGrid w:val="0"/>
          <w:color w:val="000000"/>
          <w:kern w:val="0"/>
          <w:sz w:val="32"/>
          <w:szCs w:val="32"/>
        </w:rPr>
        <w:t>消防安全委员会成员。</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eastAsia="仿宋_GB2312"/>
          <w:color w:val="000000"/>
          <w:kern w:val="0"/>
          <w:sz w:val="32"/>
          <w:szCs w:val="32"/>
        </w:rPr>
      </w:pPr>
      <w:r>
        <w:rPr>
          <w:rFonts w:eastAsia="黑体"/>
          <w:snapToGrid w:val="0"/>
          <w:color w:val="000000"/>
          <w:kern w:val="0"/>
          <w:sz w:val="32"/>
          <w:szCs w:val="32"/>
        </w:rPr>
        <w:t>第十</w:t>
      </w:r>
      <w:r>
        <w:rPr>
          <w:rFonts w:hint="eastAsia" w:eastAsia="黑体"/>
          <w:snapToGrid w:val="0"/>
          <w:color w:val="000000"/>
          <w:kern w:val="0"/>
          <w:sz w:val="32"/>
          <w:szCs w:val="32"/>
        </w:rPr>
        <w:t>二</w:t>
      </w:r>
      <w:r>
        <w:rPr>
          <w:rFonts w:eastAsia="黑体"/>
          <w:snapToGrid w:val="0"/>
          <w:color w:val="000000"/>
          <w:kern w:val="0"/>
          <w:sz w:val="32"/>
          <w:szCs w:val="32"/>
        </w:rPr>
        <w:t xml:space="preserve">条 </w:t>
      </w:r>
      <w:r>
        <w:rPr>
          <w:rFonts w:hint="eastAsia" w:eastAsia="黑体"/>
          <w:snapToGrid w:val="0"/>
          <w:color w:val="000000"/>
          <w:kern w:val="0"/>
          <w:sz w:val="32"/>
          <w:szCs w:val="32"/>
        </w:rPr>
        <w:t>警示约谈</w:t>
      </w:r>
      <w:r>
        <w:rPr>
          <w:rFonts w:eastAsia="黑体"/>
          <w:snapToGrid w:val="0"/>
          <w:color w:val="000000"/>
          <w:kern w:val="0"/>
          <w:sz w:val="32"/>
          <w:szCs w:val="32"/>
        </w:rPr>
        <w:t>制度</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eastAsia="仿宋_GB2312"/>
          <w:snapToGrid w:val="0"/>
          <w:color w:val="000000"/>
          <w:kern w:val="0"/>
          <w:sz w:val="32"/>
          <w:szCs w:val="32"/>
        </w:rPr>
      </w:pPr>
      <w:r>
        <w:rPr>
          <w:rFonts w:hint="eastAsia" w:eastAsia="仿宋_GB2312"/>
          <w:snapToGrid w:val="0"/>
          <w:color w:val="000000"/>
          <w:kern w:val="0"/>
          <w:sz w:val="32"/>
          <w:szCs w:val="32"/>
        </w:rPr>
        <w:t>（一）辖区内发生人员伤亡火灾事故的；消防安全监管责任不落实、不到位的；行业领域存在重大风险隐患突出的；其他需要警示提示的情形，县消防安全委员会办公室应向有关部门和单位发出《警示函》。</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eastAsia="仿宋_GB2312"/>
          <w:snapToGrid w:val="0"/>
          <w:color w:val="000000"/>
          <w:kern w:val="0"/>
          <w:sz w:val="32"/>
          <w:szCs w:val="32"/>
        </w:rPr>
      </w:pPr>
      <w:r>
        <w:rPr>
          <w:rFonts w:hint="eastAsia" w:eastAsia="仿宋_GB2312"/>
          <w:snapToGrid w:val="0"/>
          <w:color w:val="000000"/>
          <w:kern w:val="0"/>
          <w:sz w:val="32"/>
          <w:szCs w:val="32"/>
        </w:rPr>
        <w:t>（二）贯彻落实上级有关消防安全重大决策部署不坚决、不到位的；重大火灾隐患督促整改不力的；其他需要约谈的情形，由县消防安全委员会约谈</w:t>
      </w:r>
      <w:r>
        <w:rPr>
          <w:rFonts w:hint="eastAsia"/>
          <w:snapToGrid w:val="0"/>
          <w:color w:val="000000"/>
          <w:kern w:val="0"/>
          <w:sz w:val="32"/>
          <w:szCs w:val="32"/>
          <w:lang w:eastAsia="zh-CN"/>
        </w:rPr>
        <w:t>各</w:t>
      </w:r>
      <w:r>
        <w:rPr>
          <w:rFonts w:hint="eastAsia" w:eastAsia="仿宋_GB2312"/>
          <w:snapToGrid w:val="0"/>
          <w:color w:val="000000"/>
          <w:kern w:val="0"/>
          <w:sz w:val="32"/>
          <w:szCs w:val="32"/>
        </w:rPr>
        <w:t>乡镇、</w:t>
      </w:r>
      <w:r>
        <w:rPr>
          <w:rFonts w:hint="eastAsia"/>
          <w:snapToGrid w:val="0"/>
          <w:color w:val="000000"/>
          <w:kern w:val="0"/>
          <w:sz w:val="32"/>
          <w:szCs w:val="32"/>
          <w:lang w:eastAsia="zh-CN"/>
        </w:rPr>
        <w:t>华侨管理区及有关</w:t>
      </w:r>
      <w:r>
        <w:rPr>
          <w:rFonts w:hint="eastAsia" w:eastAsia="仿宋_GB2312"/>
          <w:snapToGrid w:val="0"/>
          <w:color w:val="000000"/>
          <w:kern w:val="0"/>
          <w:sz w:val="32"/>
          <w:szCs w:val="32"/>
        </w:rPr>
        <w:t>部门。</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eastAsia="仿宋_GB2312"/>
          <w:snapToGrid w:val="0"/>
          <w:color w:val="000000"/>
          <w:kern w:val="0"/>
          <w:sz w:val="32"/>
          <w:szCs w:val="32"/>
        </w:rPr>
      </w:pPr>
      <w:r>
        <w:rPr>
          <w:rFonts w:hint="eastAsia" w:eastAsia="仿宋_GB2312"/>
          <w:snapToGrid w:val="0"/>
          <w:color w:val="000000"/>
          <w:kern w:val="0"/>
          <w:sz w:val="32"/>
          <w:szCs w:val="32"/>
        </w:rPr>
        <w:t>（三）警示约谈情况纳入年度消防安全工作考核。</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eastAsia="仿宋_GB2312"/>
          <w:color w:val="000000"/>
          <w:kern w:val="0"/>
          <w:sz w:val="32"/>
          <w:szCs w:val="32"/>
        </w:rPr>
      </w:pPr>
      <w:r>
        <w:rPr>
          <w:rFonts w:eastAsia="黑体"/>
          <w:snapToGrid w:val="0"/>
          <w:color w:val="000000"/>
          <w:kern w:val="0"/>
          <w:sz w:val="32"/>
          <w:szCs w:val="32"/>
        </w:rPr>
        <w:t>第十</w:t>
      </w:r>
      <w:r>
        <w:rPr>
          <w:rFonts w:hint="eastAsia" w:eastAsia="黑体"/>
          <w:snapToGrid w:val="0"/>
          <w:color w:val="000000"/>
          <w:kern w:val="0"/>
          <w:sz w:val="32"/>
          <w:szCs w:val="32"/>
        </w:rPr>
        <w:t>三</w:t>
      </w:r>
      <w:r>
        <w:rPr>
          <w:rFonts w:eastAsia="黑体"/>
          <w:snapToGrid w:val="0"/>
          <w:color w:val="000000"/>
          <w:kern w:val="0"/>
          <w:sz w:val="32"/>
          <w:szCs w:val="32"/>
        </w:rPr>
        <w:t>条 工作备案制度</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eastAsia="仿宋_GB2312"/>
          <w:color w:val="000000"/>
          <w:kern w:val="0"/>
          <w:sz w:val="32"/>
          <w:szCs w:val="32"/>
        </w:rPr>
      </w:pPr>
      <w:r>
        <w:rPr>
          <w:rFonts w:hint="eastAsia" w:ascii="仿宋_GB2312" w:hAnsi="仿宋_GB2312" w:eastAsia="仿宋_GB2312" w:cs="仿宋_GB2312"/>
          <w:snapToGrid w:val="0"/>
          <w:color w:val="000000"/>
          <w:kern w:val="0"/>
          <w:sz w:val="32"/>
          <w:szCs w:val="32"/>
        </w:rPr>
        <w:t>每年1月、7月的10日前，县消防安全委员会成员单位应将本单位、本行业、本系统半年开展消防工作情况报送县消防安全委员会办公室备案。备案内容包括：行业火灾事故情况；例会制度落实情况；本单位贯彻上级部署的消防安全工作落实情况；县消防安全委员会下达的年度消防安全工作目标任务完成进度和落实措施；重大消防安全问题研究解决情况和重大火灾隐患的整治情况</w:t>
      </w:r>
      <w:r>
        <w:rPr>
          <w:rFonts w:eastAsia="仿宋_GB2312"/>
          <w:snapToGrid w:val="0"/>
          <w:color w:val="000000"/>
          <w:kern w:val="0"/>
          <w:sz w:val="32"/>
          <w:szCs w:val="32"/>
        </w:rPr>
        <w:t>。</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eastAsia="仿宋_GB2312"/>
          <w:color w:val="000000"/>
          <w:kern w:val="0"/>
          <w:sz w:val="32"/>
          <w:szCs w:val="32"/>
        </w:rPr>
      </w:pPr>
      <w:r>
        <w:rPr>
          <w:rFonts w:eastAsia="黑体"/>
          <w:snapToGrid w:val="0"/>
          <w:color w:val="000000"/>
          <w:kern w:val="0"/>
          <w:sz w:val="32"/>
          <w:szCs w:val="32"/>
        </w:rPr>
        <w:t>第十</w:t>
      </w:r>
      <w:r>
        <w:rPr>
          <w:rFonts w:hint="eastAsia" w:eastAsia="黑体"/>
          <w:snapToGrid w:val="0"/>
          <w:color w:val="000000"/>
          <w:kern w:val="0"/>
          <w:sz w:val="32"/>
          <w:szCs w:val="32"/>
        </w:rPr>
        <w:t>四</w:t>
      </w:r>
      <w:r>
        <w:rPr>
          <w:rFonts w:eastAsia="黑体"/>
          <w:snapToGrid w:val="0"/>
          <w:color w:val="000000"/>
          <w:kern w:val="0"/>
          <w:sz w:val="32"/>
          <w:szCs w:val="32"/>
        </w:rPr>
        <w:t>条 奖惩制度</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eastAsia="仿宋_GB2312"/>
          <w:color w:val="000000"/>
          <w:kern w:val="0"/>
          <w:sz w:val="32"/>
          <w:szCs w:val="32"/>
        </w:rPr>
      </w:pPr>
      <w:r>
        <w:rPr>
          <w:rFonts w:hint="eastAsia" w:eastAsia="仿宋_GB2312"/>
          <w:snapToGrid w:val="0"/>
          <w:color w:val="000000"/>
          <w:kern w:val="0"/>
          <w:sz w:val="32"/>
          <w:szCs w:val="32"/>
        </w:rPr>
        <w:t>（</w:t>
      </w:r>
      <w:r>
        <w:rPr>
          <w:rFonts w:eastAsia="仿宋_GB2312"/>
          <w:snapToGrid w:val="0"/>
          <w:color w:val="000000"/>
          <w:kern w:val="0"/>
          <w:sz w:val="32"/>
          <w:szCs w:val="32"/>
        </w:rPr>
        <w:t>一</w:t>
      </w:r>
      <w:r>
        <w:rPr>
          <w:rFonts w:hint="eastAsia" w:eastAsia="仿宋_GB2312"/>
          <w:snapToGrid w:val="0"/>
          <w:color w:val="000000"/>
          <w:kern w:val="0"/>
          <w:sz w:val="32"/>
          <w:szCs w:val="32"/>
        </w:rPr>
        <w:t>）</w:t>
      </w:r>
      <w:r>
        <w:rPr>
          <w:rFonts w:eastAsia="仿宋_GB2312"/>
          <w:color w:val="000000"/>
          <w:kern w:val="0"/>
          <w:sz w:val="32"/>
          <w:szCs w:val="32"/>
        </w:rPr>
        <w:t>对认真贯彻落实消防法律、法规，依法履行消防工作职责成绩突出的部门，由</w:t>
      </w:r>
      <w:r>
        <w:rPr>
          <w:rFonts w:hint="eastAsia" w:eastAsia="仿宋_GB2312"/>
          <w:snapToGrid w:val="0"/>
          <w:color w:val="000000"/>
          <w:kern w:val="0"/>
          <w:sz w:val="32"/>
          <w:szCs w:val="32"/>
        </w:rPr>
        <w:t>县</w:t>
      </w:r>
      <w:r>
        <w:rPr>
          <w:rFonts w:eastAsia="仿宋_GB2312"/>
          <w:color w:val="000000"/>
          <w:kern w:val="0"/>
          <w:sz w:val="32"/>
          <w:szCs w:val="32"/>
        </w:rPr>
        <w:t>消防安全委员会办公室按照现行文件规定提请</w:t>
      </w:r>
      <w:r>
        <w:rPr>
          <w:rFonts w:hint="eastAsia" w:eastAsia="仿宋_GB2312"/>
          <w:color w:val="000000"/>
          <w:kern w:val="0"/>
          <w:sz w:val="32"/>
          <w:szCs w:val="32"/>
        </w:rPr>
        <w:t>县</w:t>
      </w:r>
      <w:r>
        <w:rPr>
          <w:rFonts w:eastAsia="仿宋_GB2312"/>
          <w:color w:val="000000"/>
          <w:kern w:val="0"/>
          <w:sz w:val="32"/>
          <w:szCs w:val="32"/>
        </w:rPr>
        <w:t xml:space="preserve">人民政府给予表彰奖励。 </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eastAsia="仿宋_GB2312"/>
          <w:color w:val="000000"/>
          <w:kern w:val="0"/>
          <w:sz w:val="32"/>
          <w:szCs w:val="32"/>
        </w:rPr>
      </w:pPr>
      <w:r>
        <w:rPr>
          <w:rFonts w:hint="eastAsia" w:eastAsia="仿宋_GB2312"/>
          <w:color w:val="000000"/>
          <w:kern w:val="0"/>
          <w:sz w:val="32"/>
          <w:szCs w:val="32"/>
        </w:rPr>
        <w:t>（</w:t>
      </w:r>
      <w:r>
        <w:rPr>
          <w:rFonts w:eastAsia="仿宋_GB2312"/>
          <w:color w:val="000000"/>
          <w:kern w:val="0"/>
          <w:sz w:val="32"/>
          <w:szCs w:val="32"/>
        </w:rPr>
        <w:t>二</w:t>
      </w:r>
      <w:r>
        <w:rPr>
          <w:rFonts w:hint="eastAsia" w:eastAsia="仿宋_GB2312"/>
          <w:color w:val="000000"/>
          <w:kern w:val="0"/>
          <w:sz w:val="32"/>
          <w:szCs w:val="32"/>
        </w:rPr>
        <w:t>）对不依法履行职责，在涉及消防安全行政审批、公共消防设施建设、重大火灾隐患整改、消防力量发展等方面工作不力的、失职渎职的，依法依规追究有关人员责任，涉嫌犯罪的，移送司法机关处理</w:t>
      </w:r>
      <w:r>
        <w:rPr>
          <w:rFonts w:eastAsia="仿宋_GB2312"/>
          <w:color w:val="000000"/>
          <w:kern w:val="0"/>
          <w:sz w:val="32"/>
          <w:szCs w:val="32"/>
        </w:rPr>
        <w:t>。</w:t>
      </w:r>
    </w:p>
    <w:p>
      <w:pPr>
        <w:keepNext w:val="0"/>
        <w:keepLines w:val="0"/>
        <w:pageBreakBefore w:val="0"/>
        <w:widowControl/>
        <w:kinsoku/>
        <w:wordWrap/>
        <w:overflowPunct/>
        <w:topLinePunct w:val="0"/>
        <w:autoSpaceDE/>
        <w:autoSpaceDN/>
        <w:bidi w:val="0"/>
        <w:adjustRightInd/>
        <w:snapToGrid/>
        <w:spacing w:line="520" w:lineRule="exact"/>
        <w:ind w:firstLine="627" w:firstLineChars="196"/>
        <w:textAlignment w:val="auto"/>
        <w:rPr>
          <w:rFonts w:eastAsia="仿宋_GB2312"/>
          <w:color w:val="000000"/>
          <w:kern w:val="0"/>
          <w:sz w:val="32"/>
          <w:szCs w:val="32"/>
        </w:rPr>
      </w:pPr>
      <w:r>
        <w:rPr>
          <w:rFonts w:eastAsia="黑体"/>
          <w:snapToGrid w:val="0"/>
          <w:color w:val="000000"/>
          <w:kern w:val="0"/>
          <w:sz w:val="32"/>
          <w:szCs w:val="32"/>
        </w:rPr>
        <w:t>第十</w:t>
      </w:r>
      <w:r>
        <w:rPr>
          <w:rFonts w:hint="eastAsia" w:eastAsia="黑体"/>
          <w:snapToGrid w:val="0"/>
          <w:color w:val="000000"/>
          <w:kern w:val="0"/>
          <w:sz w:val="32"/>
          <w:szCs w:val="32"/>
        </w:rPr>
        <w:t>五</w:t>
      </w:r>
      <w:r>
        <w:rPr>
          <w:rFonts w:eastAsia="黑体"/>
          <w:snapToGrid w:val="0"/>
          <w:color w:val="000000"/>
          <w:kern w:val="0"/>
          <w:sz w:val="32"/>
          <w:szCs w:val="32"/>
        </w:rPr>
        <w:t>条 本规则由</w:t>
      </w:r>
      <w:r>
        <w:rPr>
          <w:rFonts w:hint="eastAsia" w:eastAsia="黑体"/>
          <w:snapToGrid w:val="0"/>
          <w:color w:val="000000"/>
          <w:kern w:val="0"/>
          <w:sz w:val="32"/>
          <w:szCs w:val="32"/>
        </w:rPr>
        <w:t>柳城县</w:t>
      </w:r>
      <w:r>
        <w:rPr>
          <w:rFonts w:eastAsia="黑体"/>
          <w:snapToGrid w:val="0"/>
          <w:color w:val="000000"/>
          <w:kern w:val="0"/>
          <w:sz w:val="32"/>
          <w:szCs w:val="32"/>
        </w:rPr>
        <w:t>消防安全委员会办公室负责解释</w:t>
      </w:r>
    </w:p>
    <w:p>
      <w:pPr>
        <w:keepNext w:val="0"/>
        <w:keepLines w:val="0"/>
        <w:pageBreakBefore w:val="0"/>
        <w:widowControl/>
        <w:kinsoku/>
        <w:wordWrap/>
        <w:overflowPunct/>
        <w:topLinePunct w:val="0"/>
        <w:autoSpaceDE/>
        <w:autoSpaceDN/>
        <w:bidi w:val="0"/>
        <w:adjustRightInd/>
        <w:snapToGrid/>
        <w:spacing w:line="520" w:lineRule="exact"/>
        <w:ind w:firstLine="627" w:firstLineChars="196"/>
        <w:textAlignment w:val="auto"/>
        <w:rPr>
          <w:rFonts w:eastAsia="仿宋_GB2312"/>
          <w:color w:val="000000"/>
          <w:kern w:val="0"/>
          <w:sz w:val="32"/>
          <w:szCs w:val="32"/>
        </w:rPr>
      </w:pPr>
      <w:r>
        <w:rPr>
          <w:rFonts w:eastAsia="黑体"/>
          <w:snapToGrid w:val="0"/>
          <w:color w:val="000000"/>
          <w:kern w:val="0"/>
          <w:sz w:val="32"/>
          <w:szCs w:val="32"/>
        </w:rPr>
        <w:t>第十</w:t>
      </w:r>
      <w:r>
        <w:rPr>
          <w:rFonts w:hint="eastAsia" w:eastAsia="黑体"/>
          <w:snapToGrid w:val="0"/>
          <w:color w:val="000000"/>
          <w:kern w:val="0"/>
          <w:sz w:val="32"/>
          <w:szCs w:val="32"/>
        </w:rPr>
        <w:t>六</w:t>
      </w:r>
      <w:r>
        <w:rPr>
          <w:rFonts w:eastAsia="黑体"/>
          <w:snapToGrid w:val="0"/>
          <w:color w:val="000000"/>
          <w:kern w:val="0"/>
          <w:sz w:val="32"/>
          <w:szCs w:val="32"/>
        </w:rPr>
        <w:t>条 本规则自印发之日起实施</w:t>
      </w:r>
    </w:p>
    <w:p>
      <w:pPr>
        <w:keepNext w:val="0"/>
        <w:keepLines w:val="0"/>
        <w:pageBreakBefore w:val="0"/>
        <w:kinsoku/>
        <w:wordWrap/>
        <w:overflowPunct/>
        <w:topLinePunct w:val="0"/>
        <w:autoSpaceDE/>
        <w:autoSpaceDN/>
        <w:bidi w:val="0"/>
        <w:adjustRightInd/>
        <w:snapToGrid/>
        <w:spacing w:line="520" w:lineRule="exact"/>
        <w:textAlignment w:val="auto"/>
        <w:rPr>
          <w:rFonts w:eastAsia="仿宋_GB2312"/>
          <w:sz w:val="32"/>
          <w:szCs w:val="32"/>
        </w:rPr>
      </w:pPr>
    </w:p>
    <w:p/>
    <w:sectPr>
      <w:footerReference r:id="rId3" w:type="default"/>
      <w:pgSz w:w="11906" w:h="16838"/>
      <w:pgMar w:top="2098" w:right="1474" w:bottom="1984" w:left="1587"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-464820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36.6pt;height:144pt;width:144pt;mso-position-horizontal:outside;mso-position-horizontal-relative:margin;mso-wrap-style:none;z-index:251659264;mso-width-relative:page;mso-height-relative:page;" filled="f" stroked="f" coordsize="21600,21600" o:gfxdata="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H68UQrWAAAACAEAAA8AAAAAAAAAAQAgAAAAIgAAAGRycy9kb3ducmV2LnhtbFBL&#10;AQIUABQAAAAIAIdO4kBrhfn7MQIAAGEEAAAOAAAAAAAAAAEAIAAAACUBAABkcnMvZTJvRG9jLnht&#10;bFBLBQYAAAAABgAGAFkBAADIBQAAA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BiNWI5YmY5OWYxNzliMGFmMzk3ZWIwOTNjMjMzMWUifQ=="/>
  </w:docVars>
  <w:rsids>
    <w:rsidRoot w:val="00345511"/>
    <w:rsid w:val="00345511"/>
    <w:rsid w:val="008B5449"/>
    <w:rsid w:val="009A531A"/>
    <w:rsid w:val="009A5911"/>
    <w:rsid w:val="00E747E5"/>
    <w:rsid w:val="00E8188E"/>
    <w:rsid w:val="00F04FB2"/>
    <w:rsid w:val="0427386F"/>
    <w:rsid w:val="05E71C6E"/>
    <w:rsid w:val="093B3502"/>
    <w:rsid w:val="11082F49"/>
    <w:rsid w:val="2378390C"/>
    <w:rsid w:val="39906152"/>
    <w:rsid w:val="3A46462F"/>
    <w:rsid w:val="3EDF0A5B"/>
    <w:rsid w:val="42D91699"/>
    <w:rsid w:val="484A5829"/>
    <w:rsid w:val="4C84491A"/>
    <w:rsid w:val="4E834345"/>
    <w:rsid w:val="5CD37BD2"/>
    <w:rsid w:val="5F745D1C"/>
    <w:rsid w:val="6C3407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3497</Words>
  <Characters>3504</Characters>
  <Lines>25</Lines>
  <Paragraphs>7</Paragraphs>
  <TotalTime>23</TotalTime>
  <ScaleCrop>false</ScaleCrop>
  <LinksUpToDate>false</LinksUpToDate>
  <CharactersWithSpaces>3523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2023-05-18T02:16:00Z</dcterms:created>
  <dc:creator>pgos</dc:creator>
  <cp:lastModifiedBy>韦柳晓</cp:lastModifiedBy>
  <dcterms:modified xsi:type="dcterms:W3CDTF">2023-11-07T00:50:52Z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9ACEEA15695B405F983DDA395EAAE991_12</vt:lpwstr>
  </property>
</Properties>
</file>