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eastAsia="黑体"/>
          <w:sz w:val="32"/>
          <w:szCs w:val="32"/>
        </w:rPr>
      </w:pPr>
      <w:bookmarkStart w:id="0" w:name="_Toc25451"/>
      <w:bookmarkStart w:id="1" w:name="_Toc21676"/>
      <w:bookmarkStart w:id="2" w:name="_Toc23857"/>
      <w:bookmarkStart w:id="3" w:name="_Toc25324"/>
      <w:r>
        <w:rPr>
          <w:rFonts w:hint="eastAsia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4</w:t>
      </w:r>
      <w:bookmarkEnd w:id="0"/>
      <w:bookmarkEnd w:id="1"/>
      <w:bookmarkEnd w:id="2"/>
    </w:p>
    <w:p>
      <w:pPr>
        <w:spacing w:line="560" w:lineRule="exact"/>
        <w:outlineLvl w:val="0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5" w:name="_GoBack"/>
      <w:bookmarkStart w:id="4" w:name="_Toc2117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梧州市森林火灾应急处置技术专家组人员</w:t>
      </w:r>
      <w:bookmarkEnd w:id="3"/>
      <w:bookmarkEnd w:id="4"/>
    </w:p>
    <w:bookmarkEnd w:id="5"/>
    <w:p>
      <w:pPr>
        <w:spacing w:line="560" w:lineRule="exact"/>
        <w:jc w:val="both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欧志坚  市应急局副局长 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李梦华  市林业局副局长 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杨发华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市林业局科长、工程师</w:t>
      </w:r>
    </w:p>
    <w:p>
      <w:pPr>
        <w:spacing w:line="560" w:lineRule="exact"/>
        <w:ind w:firstLine="640" w:firstLineChars="200"/>
        <w:rPr>
          <w:rFonts w:hint="eastAsia" w:eastAsia="仿宋_GB2312"/>
          <w:w w:val="98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韩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飞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w w:val="98"/>
          <w:sz w:val="32"/>
          <w:szCs w:val="32"/>
        </w:rPr>
        <w:t xml:space="preserve">市林业局森林防火和安全生产科科长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甘日雄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市森林公安局副局长 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卢建壮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梧州</w:t>
      </w:r>
      <w:r>
        <w:rPr>
          <w:rFonts w:hint="eastAsia" w:eastAsia="仿宋_GB2312"/>
          <w:sz w:val="32"/>
          <w:szCs w:val="32"/>
        </w:rPr>
        <w:t xml:space="preserve">市气象局副局长 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欧坚莲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梧州</w:t>
      </w:r>
      <w:r>
        <w:rPr>
          <w:rFonts w:hint="eastAsia" w:eastAsia="仿宋_GB2312"/>
          <w:sz w:val="32"/>
          <w:szCs w:val="32"/>
        </w:rPr>
        <w:t xml:space="preserve">市气象局高工 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梁俊聪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梧州</w:t>
      </w:r>
      <w:r>
        <w:rPr>
          <w:rFonts w:hint="eastAsia" w:eastAsia="仿宋_GB2312"/>
          <w:sz w:val="32"/>
          <w:szCs w:val="32"/>
        </w:rPr>
        <w:t>市气象局气象台台长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 xml:space="preserve">高工 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GIxZTA5NDIwOGMyZjFlZjNhZGJmYWRiYWFkYzUifQ=="/>
  </w:docVars>
  <w:rsids>
    <w:rsidRoot w:val="40D411C8"/>
    <w:rsid w:val="40D4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2023-05-22T07:42:00Z</dcterms:created>
  <dc:creator>Administrator</dc:creator>
  <cp:lastModifiedBy>Administrator</cp:lastModifiedBy>
  <dcterms:modified xsi:type="dcterms:W3CDTF">2023-05-22T07:42:59Z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CAF0658B5A6B41CFACBD4DA6791BBCCB_11</vt:lpwstr>
  </property>
</Properties>
</file>