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方正黑体_GBK" w:hAnsi="方正黑体_GBK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6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广西壮族自治区中小学幼儿园安全工作联系卡</w:t>
      </w:r>
    </w:p>
    <w:p>
      <w:pPr>
        <w:pStyle w:val="2"/>
        <w:spacing w:after="0" w:line="560" w:lineRule="exact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2667635</wp:posOffset>
            </wp:positionV>
            <wp:extent cx="5687060" cy="4521200"/>
            <wp:effectExtent l="19050" t="0" r="889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4521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  <w:rPr>
          <w:rFonts w:hint="eastAsia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备注：长*宽为</w:t>
      </w:r>
      <w:r>
        <w:rPr>
          <w:rFonts w:eastAsia="仿宋_GB2312"/>
          <w:sz w:val="32"/>
          <w:szCs w:val="32"/>
        </w:rPr>
        <w:t>297mm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eastAsia="仿宋_GB2312"/>
          <w:sz w:val="32"/>
          <w:szCs w:val="32"/>
        </w:rPr>
        <w:t>210mm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afterLines="10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pgNumType w:fmt="numberInDash" w:start="4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iMjY2OTM5OTJjZWUxZmEyMmRhOWU5YTE0MWQxNzIifQ=="/>
  </w:docVars>
  <w:rsids>
    <w:rsidRoot w:val="0062000B"/>
    <w:rsid w:val="0062000B"/>
    <w:rsid w:val="00B02FF3"/>
    <w:rsid w:val="1BFE76A7"/>
    <w:rsid w:val="3FFD14DC"/>
    <w:rsid w:val="431448B6"/>
    <w:rsid w:val="49EC7BC0"/>
    <w:rsid w:val="58A8709F"/>
    <w:rsid w:val="71D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42</Characters>
  <Lines>1</Lines>
  <Paragraphs>1</Paragraphs>
  <TotalTime>2</TotalTime>
  <ScaleCrop>false</ScaleCrop>
  <LinksUpToDate>false</LinksUpToDate>
  <CharactersWithSpaces>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2021-12-22T08:24:00Z</dcterms:created>
  <dc:creator>Administrator</dc:creator>
  <cp:lastModifiedBy>波波</cp:lastModifiedBy>
  <cp:lastPrinted>2022-07-18T08:51:07Z</cp:lastPrinted>
  <dcterms:modified xsi:type="dcterms:W3CDTF">2022-07-18T08:51:20Z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9F06B7908A6949A3B02AD186E9BEFD35</vt:lpwstr>
  </property>
</Properties>
</file>