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审 核 意 见 表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5"/>
        <w:tblW w:w="92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7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项目单位</w:t>
            </w:r>
          </w:p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7007" w:type="dxa"/>
            <w:noWrap w:val="0"/>
            <w:vAlign w:val="top"/>
          </w:tcPr>
          <w:p>
            <w:pPr>
              <w:spacing w:line="48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本单位对项目实施方案的内容真实性和准确性负责，并确保按时按质按量完成项目建设任务，申请给予项目建设支持。</w:t>
            </w:r>
          </w:p>
          <w:p>
            <w:pPr>
              <w:spacing w:line="240" w:lineRule="exact"/>
              <w:ind w:firstLine="600" w:firstLineChars="200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 </w:t>
            </w:r>
            <w:r>
              <w:rPr>
                <w:rFonts w:hint="eastAsia" w:ascii="宋体" w:hAnsi="宋体"/>
                <w:sz w:val="30"/>
                <w:szCs w:val="30"/>
              </w:rPr>
              <w:t>（单位公章）</w:t>
            </w:r>
          </w:p>
          <w:p>
            <w:pPr>
              <w:spacing w:line="480" w:lineRule="exact"/>
              <w:ind w:firstLine="600" w:firstLineChars="20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县农机</w:t>
            </w:r>
          </w:p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部门意见</w:t>
            </w:r>
          </w:p>
        </w:tc>
        <w:tc>
          <w:tcPr>
            <w:tcW w:w="7007" w:type="dxa"/>
            <w:noWrap w:val="0"/>
            <w:vAlign w:val="top"/>
          </w:tcPr>
          <w:p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/>
                <w:sz w:val="30"/>
                <w:szCs w:val="30"/>
              </w:rPr>
              <w:t>（单位公章）</w:t>
            </w:r>
          </w:p>
          <w:p>
            <w:pPr>
              <w:spacing w:line="480" w:lineRule="exact"/>
              <w:ind w:firstLine="624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80" w:lineRule="exact"/>
              <w:ind w:firstLine="300" w:firstLineChars="100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县政府意见</w:t>
            </w:r>
          </w:p>
        </w:tc>
        <w:tc>
          <w:tcPr>
            <w:tcW w:w="7007" w:type="dxa"/>
            <w:noWrap w:val="0"/>
            <w:vAlign w:val="top"/>
          </w:tcPr>
          <w:p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分管</w:t>
            </w:r>
            <w:r>
              <w:rPr>
                <w:rFonts w:hint="eastAsia" w:ascii="宋体" w:hAnsi="宋体" w:cs="宋体"/>
                <w:sz w:val="30"/>
                <w:szCs w:val="30"/>
              </w:rPr>
              <w:t>领导</w:t>
            </w:r>
            <w:r>
              <w:rPr>
                <w:rFonts w:hint="eastAsia" w:ascii="宋体" w:hAnsi="宋体"/>
                <w:sz w:val="30"/>
                <w:szCs w:val="30"/>
              </w:rPr>
              <w:t>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/>
                <w:sz w:val="30"/>
                <w:szCs w:val="30"/>
              </w:rPr>
              <w:t>（政府公章）</w:t>
            </w:r>
          </w:p>
          <w:p>
            <w:pPr>
              <w:spacing w:line="480" w:lineRule="exact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市农机</w:t>
            </w:r>
          </w:p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部门意见</w:t>
            </w:r>
          </w:p>
        </w:tc>
        <w:tc>
          <w:tcPr>
            <w:tcW w:w="7007" w:type="dxa"/>
            <w:noWrap w:val="0"/>
            <w:vAlign w:val="top"/>
          </w:tcPr>
          <w:p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/>
                <w:sz w:val="30"/>
                <w:szCs w:val="30"/>
              </w:rPr>
              <w:t>（单位公章）</w:t>
            </w:r>
          </w:p>
          <w:p>
            <w:pPr>
              <w:spacing w:line="480" w:lineRule="exact"/>
              <w:ind w:firstLine="600" w:firstLineChars="20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自治区农机</w:t>
            </w:r>
          </w:p>
          <w:p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中心意见</w:t>
            </w:r>
          </w:p>
        </w:tc>
        <w:tc>
          <w:tcPr>
            <w:tcW w:w="7007" w:type="dxa"/>
            <w:noWrap w:val="0"/>
            <w:vAlign w:val="top"/>
          </w:tcPr>
          <w:p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/>
                <w:sz w:val="30"/>
                <w:szCs w:val="30"/>
              </w:rPr>
              <w:t>（单位公章）</w:t>
            </w:r>
          </w:p>
          <w:p>
            <w:pPr>
              <w:spacing w:line="480" w:lineRule="exact"/>
              <w:ind w:firstLine="600" w:firstLineChars="20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2022-10-12T03:26:19Z</dcterms:created>
  <dc:creator>dell</dc:creator>
  <cp:lastModifiedBy>dell</cp:lastModifiedBy>
  <dcterms:modified xsi:type="dcterms:W3CDTF">2022-10-12T03:26:26Z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