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4" w:lineRule="exact"/>
        <w:ind w:right="-336" w:rightChars="-160"/>
        <w:jc w:val="left"/>
        <w:rPr>
          <w:rFonts w:eastAsia="仿宋_GB2312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pStyle w:val="2"/>
        <w:jc w:val="center"/>
        <w:rPr>
          <w:rFonts w:hint="default" w:ascii="宋体" w:hAnsi="宋体" w:eastAsia="宋体" w:cs="宋体"/>
          <w:b/>
          <w:color w:val="auto"/>
          <w:sz w:val="44"/>
          <w:szCs w:val="44"/>
        </w:rPr>
      </w:pPr>
      <w:bookmarkStart w:id="0" w:name="_GoBack"/>
      <w:r>
        <w:rPr>
          <w:rFonts w:hint="default" w:ascii="宋体" w:hAnsi="宋体" w:eastAsia="宋体" w:cs="宋体"/>
          <w:b/>
          <w:color w:val="auto"/>
          <w:sz w:val="44"/>
          <w:szCs w:val="44"/>
        </w:rPr>
        <w:t>市县参会人员名额分配表</w:t>
      </w:r>
    </w:p>
    <w:bookmarkEnd w:id="0"/>
    <w:p>
      <w:pPr>
        <w:pStyle w:val="2"/>
        <w:rPr>
          <w:rFonts w:hint="default" w:ascii="Times New Roman" w:hAnsi="Times New Roman"/>
          <w:bCs/>
          <w:color w:val="auto"/>
        </w:rPr>
      </w:pPr>
    </w:p>
    <w:tbl>
      <w:tblPr>
        <w:tblStyle w:val="4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275"/>
        <w:gridCol w:w="2552"/>
        <w:gridCol w:w="1417"/>
        <w:gridCol w:w="18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市名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市级（人）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重点市、县（市、区）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参赛机手（人）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高效机收基地项目人员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南宁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柳州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北海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/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防城港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钦州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/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贵港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/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百色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/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河池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/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来宾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崇左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江州区1人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5</w:t>
            </w:r>
          </w:p>
        </w:tc>
      </w:tr>
    </w:tbl>
    <w:p>
      <w:pPr>
        <w:autoSpaceDE w:val="0"/>
        <w:autoSpaceDN w:val="0"/>
        <w:adjustRightInd w:val="0"/>
        <w:ind w:right="-336" w:rightChars="-160"/>
        <w:jc w:val="left"/>
        <w:rPr>
          <w:rFonts w:eastAsia="仿宋_GB2312"/>
          <w:bCs/>
          <w:kern w:val="0"/>
          <w:sz w:val="24"/>
        </w:rPr>
      </w:pPr>
    </w:p>
    <w:p>
      <w:pPr>
        <w:autoSpaceDE w:val="0"/>
        <w:autoSpaceDN w:val="0"/>
        <w:adjustRightInd w:val="0"/>
        <w:ind w:right="-336" w:rightChars="-160" w:firstLine="480" w:firstLineChars="200"/>
        <w:jc w:val="left"/>
        <w:rPr>
          <w:rFonts w:eastAsia="仿宋_GB2312"/>
          <w:bCs/>
          <w:kern w:val="0"/>
          <w:sz w:val="24"/>
        </w:rPr>
      </w:pPr>
      <w:r>
        <w:rPr>
          <w:rFonts w:eastAsia="仿宋_GB2312"/>
          <w:bCs/>
          <w:kern w:val="0"/>
          <w:sz w:val="24"/>
        </w:rPr>
        <w:t>注：</w:t>
      </w:r>
      <w:r>
        <w:rPr>
          <w:rFonts w:eastAsia="TimesNewRomanPSMT"/>
          <w:bCs/>
          <w:kern w:val="0"/>
          <w:sz w:val="24"/>
        </w:rPr>
        <w:t xml:space="preserve"> </w:t>
      </w:r>
      <w:r>
        <w:rPr>
          <w:rFonts w:eastAsia="仿宋_GB2312"/>
          <w:bCs/>
          <w:kern w:val="0"/>
          <w:sz w:val="24"/>
        </w:rPr>
        <w:t>请以市为单位统一报名，不受理个人单独回执报名。</w:t>
      </w:r>
    </w:p>
    <w:p>
      <w:pPr>
        <w:pStyle w:val="2"/>
        <w:ind w:right="-336" w:rightChars="-160"/>
        <w:rPr>
          <w:rFonts w:hint="default" w:ascii="Times New Roman" w:hAnsi="Times New Roman"/>
          <w:bCs/>
          <w:color w:val="auto"/>
        </w:rPr>
      </w:pPr>
    </w:p>
    <w:p>
      <w:pPr>
        <w:pStyle w:val="2"/>
        <w:ind w:right="-336" w:rightChars="-160"/>
        <w:rPr>
          <w:rFonts w:hint="default" w:ascii="Times New Roman" w:hAnsi="Times New Roman"/>
          <w:bCs/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2000000000000000000"/>
    <w:charset w:val="7A"/>
    <w:family w:val="script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7A"/>
    <w:family w:val="script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BD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2021-12-10T03:05:48Z</dcterms:created>
  <dc:creator>dell</dc:creator>
  <cp:lastModifiedBy>JUST TWO</cp:lastModifiedBy>
  <dcterms:modified xsi:type="dcterms:W3CDTF">2021-12-10T03:05:51Z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