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象政复〔</w:t>
      </w:r>
      <w:r>
        <w:rPr>
          <w:rFonts w:hint="eastAsia"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  <w:lang w:val="en-US" w:eastAsia="zh-CN"/>
        </w:rPr>
        <w:t>20</w:t>
      </w:r>
      <w:r>
        <w:rPr>
          <w:rFonts w:hint="eastAsia" w:hAnsi="仿宋" w:eastAsia="仿宋"/>
          <w:sz w:val="32"/>
          <w:szCs w:val="32"/>
        </w:rPr>
        <w:t>〕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hAnsi="仿宋" w:eastAsia="仿宋"/>
          <w:sz w:val="32"/>
          <w:szCs w:val="32"/>
        </w:rPr>
        <w:t>号</w:t>
      </w:r>
    </w:p>
    <w:p>
      <w:pPr>
        <w:spacing w:line="500" w:lineRule="exact"/>
        <w:rPr>
          <w:rFonts w:hint="eastAsia" w:eastAsia="仿宋_GB2312"/>
          <w:sz w:val="36"/>
          <w:szCs w:val="36"/>
        </w:rPr>
      </w:pPr>
    </w:p>
    <w:p>
      <w:pPr>
        <w:spacing w:line="500" w:lineRule="exact"/>
        <w:rPr>
          <w:rFonts w:hint="eastAsia" w:eastAsia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关于对区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应急</w:t>
      </w:r>
      <w:r>
        <w:rPr>
          <w:rFonts w:hint="eastAsia" w:ascii="方正小标宋_GBK" w:eastAsia="方正小标宋_GBK"/>
          <w:bCs/>
          <w:sz w:val="44"/>
          <w:szCs w:val="44"/>
        </w:rPr>
        <w:t>管理局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bCs/>
          <w:sz w:val="44"/>
          <w:szCs w:val="44"/>
        </w:rPr>
        <w:t>年安全生产执法计划的批复</w:t>
      </w:r>
    </w:p>
    <w:p>
      <w:pPr>
        <w:rPr>
          <w:rFonts w:hint="eastAsia" w:ascii="仿宋" w:eastAsia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应急</w:t>
      </w:r>
      <w:r>
        <w:rPr>
          <w:rFonts w:eastAsia="仿宋_GB2312"/>
          <w:sz w:val="32"/>
          <w:szCs w:val="32"/>
        </w:rPr>
        <w:t>管理局：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你局报来《20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年安全生产执法计划》收悉，经区政府研究，同意按该执法计划组织实施，并提出如下要求：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一、依法组织计划实施；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二、规范执法程序和执法文书；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三、文明执法。</w:t>
      </w:r>
    </w:p>
    <w:p>
      <w:pPr>
        <w:spacing w:line="586" w:lineRule="exact"/>
        <w:rPr>
          <w:rFonts w:hint="eastAsia" w:eastAsia="仿宋_GB2312"/>
          <w:sz w:val="32"/>
          <w:szCs w:val="32"/>
        </w:rPr>
      </w:pPr>
    </w:p>
    <w:p>
      <w:pPr>
        <w:spacing w:line="586" w:lineRule="exact"/>
        <w:rPr>
          <w:rFonts w:hint="eastAsia" w:eastAsia="仿宋_GB2312"/>
          <w:sz w:val="32"/>
          <w:szCs w:val="32"/>
        </w:rPr>
      </w:pPr>
    </w:p>
    <w:p>
      <w:pPr>
        <w:spacing w:line="586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桂林市象山区人民政府</w:t>
      </w:r>
    </w:p>
    <w:p>
      <w:pPr>
        <w:spacing w:line="58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 w:eastAsia="仿宋_GB2312"/>
          <w:sz w:val="32"/>
          <w:szCs w:val="32"/>
        </w:rPr>
      </w:pPr>
    </w:p>
    <w:p>
      <w:pPr>
        <w:spacing w:line="720" w:lineRule="auto"/>
        <w:rPr>
          <w:rFonts w:hint="eastAsia" w:eastAsia="仿宋_GB2312"/>
          <w:sz w:val="32"/>
          <w:szCs w:val="32"/>
        </w:rPr>
      </w:pPr>
    </w:p>
    <w:p>
      <w:pPr>
        <w:spacing w:line="720" w:lineRule="auto"/>
        <w:rPr>
          <w:rFonts w:hint="eastAsia" w:eastAsia="仿宋_GB2312"/>
          <w:sz w:val="32"/>
          <w:szCs w:val="32"/>
        </w:rPr>
      </w:pPr>
    </w:p>
    <w:p>
      <w:pPr>
        <w:spacing w:line="160" w:lineRule="exact"/>
        <w:rPr>
          <w:rFonts w:eastAsia="仿宋"/>
          <w:bCs/>
          <w:sz w:val="28"/>
          <w:szCs w:val="28"/>
          <w:u w:val="single"/>
        </w:rPr>
      </w:pPr>
      <w:r>
        <w:rPr>
          <w:rFonts w:eastAsia="仿宋"/>
          <w:bCs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40" w:lineRule="exact"/>
      </w:pPr>
      <w:r>
        <w:rPr>
          <w:rFonts w:eastAsia="仿宋"/>
          <w:bCs/>
          <w:sz w:val="28"/>
          <w:szCs w:val="28"/>
          <w:u w:val="single"/>
        </w:rPr>
        <w:t xml:space="preserve">  </w:t>
      </w:r>
      <w:r>
        <w:rPr>
          <w:rFonts w:hAnsi="仿宋" w:eastAsia="仿宋"/>
          <w:bCs/>
          <w:sz w:val="28"/>
          <w:szCs w:val="28"/>
          <w:u w:val="single"/>
        </w:rPr>
        <w:t>象山区人民政府办公室</w:t>
      </w:r>
      <w:r>
        <w:rPr>
          <w:rFonts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eastAsia="仿宋"/>
          <w:bCs/>
          <w:sz w:val="28"/>
          <w:szCs w:val="28"/>
          <w:u w:val="single"/>
        </w:rPr>
        <w:t xml:space="preserve"> </w:t>
      </w:r>
      <w:r>
        <w:rPr>
          <w:rFonts w:eastAsia="仿宋"/>
          <w:bCs/>
          <w:sz w:val="28"/>
          <w:szCs w:val="28"/>
          <w:u w:val="single"/>
        </w:rPr>
        <w:t>20</w:t>
      </w:r>
      <w:r>
        <w:rPr>
          <w:rFonts w:hint="eastAsia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hAnsi="仿宋" w:eastAsia="仿宋"/>
          <w:bCs/>
          <w:sz w:val="28"/>
          <w:szCs w:val="28"/>
          <w:u w:val="single"/>
        </w:rPr>
        <w:t>年</w:t>
      </w:r>
      <w:r>
        <w:rPr>
          <w:rFonts w:hint="eastAsia" w:eastAsia="仿宋"/>
          <w:bCs/>
          <w:sz w:val="28"/>
          <w:szCs w:val="28"/>
          <w:u w:val="single"/>
          <w:lang w:val="en-US" w:eastAsia="zh-CN"/>
        </w:rPr>
        <w:t>4</w:t>
      </w:r>
      <w:r>
        <w:rPr>
          <w:rFonts w:hAnsi="仿宋" w:eastAsia="仿宋"/>
          <w:bCs/>
          <w:sz w:val="28"/>
          <w:szCs w:val="28"/>
          <w:u w:val="single"/>
        </w:rPr>
        <w:t>月</w:t>
      </w:r>
      <w:r>
        <w:rPr>
          <w:rFonts w:hint="eastAsia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Ansi="仿宋" w:eastAsia="仿宋"/>
          <w:bCs/>
          <w:sz w:val="28"/>
          <w:szCs w:val="28"/>
          <w:u w:val="single"/>
        </w:rPr>
        <w:t>日印发</w:t>
      </w:r>
      <w:r>
        <w:rPr>
          <w:rFonts w:hint="eastAsia" w:ascii="仿宋" w:hAnsi="仿宋" w:eastAsia="仿宋"/>
          <w:bCs/>
          <w:szCs w:val="36"/>
          <w:u w:val="single"/>
        </w:rPr>
        <w:t xml:space="preserve">                                             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0464"/>
    <w:rsid w:val="069D0464"/>
    <w:rsid w:val="21D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2020-04-10T01:24:00Z</dcterms:created>
  <dc:creator>丽丽丽丽丽丽</dc:creator>
  <cp:lastModifiedBy>丽丽丽丽丽丽</cp:lastModifiedBy>
  <dcterms:modified xsi:type="dcterms:W3CDTF">2020-04-10T01:57:13Z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