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0D" w:rsidRPr="00433048" w:rsidRDefault="00AE1E0D" w:rsidP="00AE1E0D">
      <w:pPr>
        <w:spacing w:line="560" w:lineRule="exact"/>
        <w:rPr>
          <w:rFonts w:ascii="方正仿宋_GB18030" w:eastAsia="方正仿宋_GB18030" w:hAnsi="方正仿宋_GB18030" w:cs="方正仿宋_GB18030"/>
          <w:color w:val="000000"/>
          <w:sz w:val="32"/>
          <w:szCs w:val="32"/>
        </w:rPr>
      </w:pPr>
      <w:r w:rsidRPr="00433048">
        <w:rPr>
          <w:rFonts w:ascii="方正仿宋_GB18030" w:eastAsia="方正仿宋_GB18030" w:hAnsi="方正仿宋_GB18030" w:cs="方正仿宋_GB18030" w:hint="eastAsia"/>
          <w:color w:val="000000"/>
          <w:sz w:val="32"/>
          <w:szCs w:val="32"/>
        </w:rPr>
        <w:t>附件3</w:t>
      </w:r>
    </w:p>
    <w:p w:rsidR="00AE1E0D" w:rsidRPr="00433048" w:rsidRDefault="00AE1E0D" w:rsidP="00AE1E0D">
      <w:pPr>
        <w:spacing w:line="560" w:lineRule="exact"/>
        <w:ind w:firstLineChars="150" w:firstLine="66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AE1E0D" w:rsidRPr="00433048" w:rsidRDefault="00AE1E0D" w:rsidP="00AE1E0D">
      <w:pPr>
        <w:spacing w:line="560" w:lineRule="exact"/>
        <w:ind w:firstLineChars="150" w:firstLine="66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433048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联络员工作群二维码</w:t>
      </w:r>
    </w:p>
    <w:p w:rsidR="00AE1E0D" w:rsidRPr="00433048" w:rsidRDefault="00AE1E0D" w:rsidP="00AE1E0D">
      <w:pPr>
        <w:spacing w:line="560" w:lineRule="exact"/>
        <w:jc w:val="left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AE1E0D" w:rsidRPr="00433048" w:rsidRDefault="00AE1E0D" w:rsidP="00AE1E0D">
      <w:pPr>
        <w:spacing w:line="560" w:lineRule="exact"/>
        <w:jc w:val="center"/>
        <w:rPr>
          <w:rFonts w:ascii="方正仿宋_GB18030" w:eastAsia="方正仿宋_GB18030" w:hAnsi="方正仿宋_GB18030" w:cs="方正仿宋_GB18030"/>
          <w:color w:val="000000"/>
          <w:sz w:val="32"/>
          <w:szCs w:val="32"/>
        </w:rPr>
      </w:pPr>
      <w:r w:rsidRPr="00433048">
        <w:rPr>
          <w:rFonts w:ascii="方正仿宋_GB18030" w:eastAsia="方正仿宋_GB18030" w:hAnsi="方正仿宋_GB18030" w:cs="方正仿宋_GB18030" w:hint="eastAsia"/>
          <w:color w:val="000000"/>
          <w:sz w:val="32"/>
          <w:szCs w:val="32"/>
        </w:rPr>
        <w:t>竞赛活动工作群</w:t>
      </w:r>
    </w:p>
    <w:p w:rsidR="00AE1E0D" w:rsidRPr="00433048" w:rsidRDefault="00AE1E0D" w:rsidP="00AE1E0D">
      <w:pPr>
        <w:spacing w:line="560" w:lineRule="exact"/>
        <w:jc w:val="center"/>
        <w:rPr>
          <w:rFonts w:ascii="方正仿宋_GB18030" w:eastAsia="方正仿宋_GB18030" w:hAnsi="方正仿宋_GB18030" w:cs="方正仿宋_GB18030"/>
          <w:color w:val="000000"/>
          <w:sz w:val="32"/>
          <w:szCs w:val="32"/>
        </w:rPr>
      </w:pPr>
      <w:r w:rsidRPr="00433048">
        <w:rPr>
          <w:rFonts w:ascii="方正仿宋_GB18030" w:eastAsia="方正仿宋_GB18030" w:hAnsi="方正仿宋_GB18030" w:cs="方正仿宋_GB18030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50800</wp:posOffset>
            </wp:positionV>
            <wp:extent cx="1551305" cy="1551305"/>
            <wp:effectExtent l="0" t="0" r="10795" b="10795"/>
            <wp:wrapTopAndBottom/>
            <wp:docPr id="9" name="图片 5" descr="lADPDhJztAwVXuzNAa7NAa4_430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lADPDhJztAwVXuzNAa7NAa4_430_4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1E0D" w:rsidRPr="00433048" w:rsidRDefault="00AE1E0D" w:rsidP="00AE1E0D">
      <w:pPr>
        <w:spacing w:line="560" w:lineRule="exact"/>
        <w:jc w:val="center"/>
        <w:rPr>
          <w:rFonts w:ascii="方正仿宋_GB18030" w:eastAsia="方正仿宋_GB18030" w:hAnsi="方正仿宋_GB18030" w:cs="方正仿宋_GB18030"/>
          <w:color w:val="000000"/>
          <w:sz w:val="32"/>
          <w:szCs w:val="32"/>
        </w:rPr>
      </w:pPr>
      <w:r w:rsidRPr="00433048">
        <w:rPr>
          <w:rFonts w:ascii="方正仿宋_GB18030" w:eastAsia="方正仿宋_GB18030" w:hAnsi="方正仿宋_GB18030" w:cs="方正仿宋_GB18030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686435</wp:posOffset>
            </wp:positionV>
            <wp:extent cx="1398905" cy="1378585"/>
            <wp:effectExtent l="19050" t="0" r="0" b="0"/>
            <wp:wrapTopAndBottom/>
            <wp:docPr id="7" name="图片 8" descr="lADPDiCpruVEQ-HNAgDNAgA_512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lADPDiCpruVEQ-HNAgDNAgA_512_5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8716" t="19238" r="17155" b="17612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048">
        <w:rPr>
          <w:rFonts w:ascii="方正仿宋_GB18030" w:eastAsia="方正仿宋_GB18030" w:hAnsi="方正仿宋_GB18030" w:cs="方正仿宋_GB18030" w:hint="eastAsia"/>
          <w:color w:val="000000"/>
          <w:sz w:val="32"/>
          <w:szCs w:val="32"/>
        </w:rPr>
        <w:t>宣传报道工作群</w:t>
      </w:r>
    </w:p>
    <w:p w:rsidR="00AE1E0D" w:rsidRPr="00433048" w:rsidRDefault="00AE1E0D" w:rsidP="00AE1E0D">
      <w:pPr>
        <w:spacing w:line="560" w:lineRule="exact"/>
        <w:jc w:val="center"/>
        <w:rPr>
          <w:rFonts w:ascii="方正仿宋_GB18030" w:eastAsia="方正仿宋_GB18030" w:hAnsi="方正仿宋_GB18030" w:cs="方正仿宋_GB18030"/>
          <w:sz w:val="32"/>
          <w:szCs w:val="32"/>
        </w:rPr>
      </w:pPr>
    </w:p>
    <w:p w:rsidR="00AE1E0D" w:rsidRPr="00433048" w:rsidRDefault="00AE1E0D" w:rsidP="00AE1E0D">
      <w:pPr>
        <w:rPr>
          <w:rFonts w:ascii="Calibri" w:eastAsia="宋体" w:hAnsi="Calibri" w:cs="Times New Roman"/>
        </w:rPr>
      </w:pPr>
    </w:p>
    <w:p w:rsidR="00AE1E0D" w:rsidRPr="00433048" w:rsidRDefault="00AE1E0D" w:rsidP="00AE1E0D"/>
    <w:p w:rsidR="00C63275" w:rsidRPr="00AE1E0D" w:rsidRDefault="00EA5F98"/>
    <w:sectPr w:rsidR="00C63275" w:rsidRPr="00AE1E0D" w:rsidSect="0002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98" w:rsidRDefault="00EA5F98" w:rsidP="00AE1E0D">
      <w:r>
        <w:separator/>
      </w:r>
    </w:p>
  </w:endnote>
  <w:endnote w:type="continuationSeparator" w:id="0">
    <w:p w:rsidR="00EA5F98" w:rsidRDefault="00EA5F98" w:rsidP="00AE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98" w:rsidRDefault="00EA5F98" w:rsidP="00AE1E0D">
      <w:r>
        <w:separator/>
      </w:r>
    </w:p>
  </w:footnote>
  <w:footnote w:type="continuationSeparator" w:id="0">
    <w:p w:rsidR="00EA5F98" w:rsidRDefault="00EA5F98" w:rsidP="00AE1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E0D"/>
    <w:rsid w:val="00020FD9"/>
    <w:rsid w:val="005919DC"/>
    <w:rsid w:val="00AE1E0D"/>
    <w:rsid w:val="00C71D12"/>
    <w:rsid w:val="00D05AC0"/>
    <w:rsid w:val="00EA5F98"/>
    <w:rsid w:val="00FB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苏雅琴(公开办办理)</dc:creator>
  <cp:lastModifiedBy>NTKO</cp:lastModifiedBy>
  <cp:revision>2</cp:revision>
  <dcterms:created xsi:type="dcterms:W3CDTF">2020-06-28T01:09:00Z</dcterms:created>
  <dcterms:modified xsi:type="dcterms:W3CDTF">2020-06-28T01:09:00Z</dcterms:modified>
</cp:coreProperties>
</file>